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2E" w:rsidRPr="00322943" w:rsidRDefault="00322943">
      <w:pPr>
        <w:rPr>
          <w:rFonts w:ascii="Arial" w:eastAsia="Times New Roman" w:hAnsi="Arial" w:cs="Arial"/>
          <w:b/>
          <w:sz w:val="24"/>
          <w:szCs w:val="24"/>
          <w:lang w:eastAsia="ja-JP"/>
        </w:rPr>
      </w:pPr>
      <w:bookmarkStart w:id="0" w:name="_GoBack"/>
      <w:bookmarkEnd w:id="0"/>
      <w:r w:rsidRPr="00322943">
        <w:rPr>
          <w:rFonts w:ascii="Arial" w:eastAsia="Times New Roman" w:hAnsi="Arial" w:cs="Arial"/>
          <w:b/>
          <w:sz w:val="24"/>
          <w:szCs w:val="24"/>
          <w:lang w:eastAsia="ja-JP"/>
        </w:rPr>
        <w:t>Vor- Ort- Impfangebot für Schülerinnen und Schüler der Sekundarstufe II bzw. der Berufskollegs</w:t>
      </w:r>
    </w:p>
    <w:p w:rsidR="00322943" w:rsidRPr="00322943" w:rsidRDefault="00322943">
      <w:pPr>
        <w:rPr>
          <w:rFonts w:ascii="Arial" w:eastAsia="Times New Roman" w:hAnsi="Arial" w:cs="Arial"/>
          <w:lang w:eastAsia="ja-JP"/>
        </w:rPr>
      </w:pPr>
    </w:p>
    <w:p w:rsidR="00322943" w:rsidRPr="00322943" w:rsidRDefault="00322943">
      <w:pPr>
        <w:rPr>
          <w:rFonts w:ascii="Arial" w:eastAsia="Times New Roman" w:hAnsi="Arial" w:cs="Arial"/>
          <w:lang w:eastAsia="ja-JP"/>
        </w:rPr>
      </w:pPr>
      <w:r w:rsidRPr="00322943">
        <w:rPr>
          <w:rFonts w:ascii="Arial" w:eastAsia="Times New Roman" w:hAnsi="Arial" w:cs="Arial"/>
          <w:lang w:eastAsia="ja-JP"/>
        </w:rPr>
        <w:t xml:space="preserve">Aufgrund der jüngsten Empfehlung von Impfungen der 12- bis 17-Jährigen durch die STIKO gibt es nun ein entsprechendes Impfangebot in allen Impfzentren. Darüber hinaus bietet die Stadt Hamm ein Impfangebot „vor Ort“ an den Berufskollegs für alle Schülerinnen und Schüler sowie an den Gymnasien und den Gesamtschulen für Schülerinnen und Schüler der Sekundarstufe II </w:t>
      </w:r>
      <w:r w:rsidR="00A751F2">
        <w:rPr>
          <w:rFonts w:ascii="Arial" w:eastAsia="Times New Roman" w:hAnsi="Arial" w:cs="Arial"/>
          <w:lang w:eastAsia="ja-JP"/>
        </w:rPr>
        <w:t xml:space="preserve">mit dem Impfstoff von </w:t>
      </w:r>
      <w:proofErr w:type="spellStart"/>
      <w:r w:rsidR="00A751F2">
        <w:rPr>
          <w:rFonts w:ascii="Arial" w:eastAsia="Times New Roman" w:hAnsi="Arial" w:cs="Arial"/>
          <w:lang w:eastAsia="ja-JP"/>
        </w:rPr>
        <w:t>BioNTech</w:t>
      </w:r>
      <w:proofErr w:type="spellEnd"/>
      <w:r w:rsidR="00A751F2">
        <w:rPr>
          <w:rFonts w:ascii="Arial" w:eastAsia="Times New Roman" w:hAnsi="Arial" w:cs="Arial"/>
          <w:lang w:eastAsia="ja-JP"/>
        </w:rPr>
        <w:t xml:space="preserve"> </w:t>
      </w:r>
      <w:r w:rsidRPr="00322943">
        <w:rPr>
          <w:rFonts w:ascii="Arial" w:eastAsia="Times New Roman" w:hAnsi="Arial" w:cs="Arial"/>
          <w:lang w:eastAsia="ja-JP"/>
        </w:rPr>
        <w:t>an.</w:t>
      </w:r>
    </w:p>
    <w:p w:rsidR="00322943" w:rsidRDefault="00322943">
      <w:pPr>
        <w:rPr>
          <w:rFonts w:ascii="Arial" w:eastAsia="Times New Roman" w:hAnsi="Arial" w:cs="Arial"/>
          <w:lang w:eastAsia="ja-JP"/>
        </w:rPr>
      </w:pPr>
    </w:p>
    <w:p w:rsidR="00322943" w:rsidRPr="00322943" w:rsidRDefault="00322943">
      <w:pPr>
        <w:rPr>
          <w:rFonts w:ascii="Arial" w:eastAsia="Times New Roman" w:hAnsi="Arial" w:cs="Arial"/>
          <w:lang w:eastAsia="ja-JP"/>
        </w:rPr>
      </w:pPr>
      <w:r w:rsidRPr="00322943">
        <w:rPr>
          <w:rFonts w:ascii="Arial" w:eastAsia="Times New Roman" w:hAnsi="Arial" w:cs="Arial"/>
          <w:lang w:eastAsia="ja-JP"/>
        </w:rPr>
        <w:t>Schule:</w:t>
      </w:r>
      <w:r w:rsidR="00A2452D">
        <w:rPr>
          <w:rFonts w:ascii="Arial" w:eastAsia="Times New Roman" w:hAnsi="Arial" w:cs="Arial"/>
          <w:lang w:eastAsia="ja-JP"/>
        </w:rPr>
        <w:t xml:space="preserve"> </w:t>
      </w:r>
    </w:p>
    <w:p w:rsidR="00322943" w:rsidRDefault="00322943">
      <w:pPr>
        <w:rPr>
          <w:rFonts w:ascii="Arial" w:eastAsia="Times New Roman" w:hAnsi="Arial" w:cs="Arial"/>
          <w:lang w:eastAsia="ja-JP"/>
        </w:rPr>
      </w:pPr>
      <w:r w:rsidRPr="00322943">
        <w:rPr>
          <w:rFonts w:ascii="Arial" w:eastAsia="Times New Roman" w:hAnsi="Arial" w:cs="Arial"/>
          <w:lang w:eastAsia="ja-JP"/>
        </w:rPr>
        <w:t>Datum:</w:t>
      </w:r>
      <w:r w:rsidR="00A2452D">
        <w:rPr>
          <w:rFonts w:ascii="Arial" w:eastAsia="Times New Roman" w:hAnsi="Arial" w:cs="Arial"/>
          <w:lang w:eastAsia="ja-JP"/>
        </w:rPr>
        <w:t xml:space="preserve"> 1. Impfung</w:t>
      </w:r>
      <w:r w:rsidR="00A6339D">
        <w:rPr>
          <w:rFonts w:ascii="Arial" w:eastAsia="Times New Roman" w:hAnsi="Arial" w:cs="Arial"/>
          <w:lang w:eastAsia="ja-JP"/>
        </w:rPr>
        <w:tab/>
        <w:t>________________</w:t>
      </w:r>
    </w:p>
    <w:p w:rsidR="00322943" w:rsidRDefault="00A2452D">
      <w:r>
        <w:rPr>
          <w:rFonts w:ascii="Arial" w:eastAsia="Times New Roman" w:hAnsi="Arial" w:cs="Arial"/>
          <w:lang w:eastAsia="ja-JP"/>
        </w:rPr>
        <w:tab/>
        <w:t xml:space="preserve"> 2. Impfung</w:t>
      </w:r>
      <w:r w:rsidR="00A751F2">
        <w:rPr>
          <w:rFonts w:ascii="Arial" w:eastAsia="Times New Roman" w:hAnsi="Arial" w:cs="Arial"/>
          <w:lang w:eastAsia="ja-JP"/>
        </w:rPr>
        <w:t xml:space="preserve">    _________________</w:t>
      </w:r>
    </w:p>
    <w:p w:rsidR="00A751F2" w:rsidRDefault="00A751F2" w:rsidP="00A6339D">
      <w:pPr>
        <w:pStyle w:val="KeinLeerraum"/>
        <w:rPr>
          <w:rFonts w:ascii="Arial" w:eastAsia="Times New Roman" w:hAnsi="Arial" w:cs="Arial"/>
          <w:lang w:eastAsia="ja-JP"/>
        </w:rPr>
      </w:pPr>
    </w:p>
    <w:p w:rsidR="00A6339D" w:rsidRPr="00A6339D" w:rsidRDefault="0041308E" w:rsidP="00A6339D">
      <w:pPr>
        <w:pStyle w:val="KeinLeerraum"/>
        <w:rPr>
          <w:rFonts w:ascii="Arial" w:eastAsia="Times New Roman" w:hAnsi="Arial" w:cs="Arial"/>
          <w:lang w:eastAsia="ja-JP"/>
        </w:rPr>
      </w:pPr>
      <w:r w:rsidRPr="00A6339D">
        <w:rPr>
          <w:rFonts w:ascii="Arial" w:eastAsia="Times New Roman" w:hAnsi="Arial" w:cs="Arial"/>
          <w:lang w:eastAsia="ja-JP"/>
        </w:rPr>
        <w:t>Folgende Unterlagen sind zum Impftermin mitzubringen</w:t>
      </w:r>
      <w:r w:rsidR="00A6339D" w:rsidRPr="00A6339D">
        <w:rPr>
          <w:rFonts w:ascii="Arial" w:eastAsia="Times New Roman" w:hAnsi="Arial" w:cs="Arial"/>
          <w:lang w:eastAsia="ja-JP"/>
        </w:rPr>
        <w:t>:</w:t>
      </w:r>
    </w:p>
    <w:p w:rsidR="0041308E" w:rsidRPr="00A6339D" w:rsidRDefault="0041308E" w:rsidP="00A6339D">
      <w:pPr>
        <w:pStyle w:val="KeinLeerraum"/>
        <w:numPr>
          <w:ilvl w:val="0"/>
          <w:numId w:val="1"/>
        </w:numPr>
        <w:rPr>
          <w:rFonts w:ascii="Arial" w:eastAsia="Times New Roman" w:hAnsi="Arial" w:cs="Arial"/>
          <w:lang w:eastAsia="ja-JP"/>
        </w:rPr>
      </w:pPr>
      <w:r w:rsidRPr="00A6339D">
        <w:rPr>
          <w:rFonts w:ascii="Arial" w:eastAsia="Times New Roman" w:hAnsi="Arial" w:cs="Arial"/>
          <w:lang w:eastAsia="ja-JP"/>
        </w:rPr>
        <w:t>die Krankenkassenkarte des Kindes/Jugendlichen,</w:t>
      </w:r>
    </w:p>
    <w:p w:rsidR="0041308E" w:rsidRPr="00A6339D" w:rsidRDefault="0041308E" w:rsidP="0041308E">
      <w:pPr>
        <w:pStyle w:val="KeinLeerraum"/>
        <w:numPr>
          <w:ilvl w:val="0"/>
          <w:numId w:val="1"/>
        </w:numPr>
        <w:rPr>
          <w:rFonts w:ascii="Arial" w:eastAsia="Times New Roman" w:hAnsi="Arial" w:cs="Arial"/>
          <w:lang w:eastAsia="ja-JP"/>
        </w:rPr>
      </w:pPr>
      <w:r w:rsidRPr="00A6339D">
        <w:rPr>
          <w:rFonts w:ascii="Arial" w:eastAsia="Times New Roman" w:hAnsi="Arial" w:cs="Arial"/>
          <w:lang w:eastAsia="ja-JP"/>
        </w:rPr>
        <w:t xml:space="preserve">soweit vorhanden der Impfpass </w:t>
      </w:r>
    </w:p>
    <w:p w:rsidR="0041308E" w:rsidRPr="00A6339D" w:rsidRDefault="0041308E" w:rsidP="0041308E">
      <w:pPr>
        <w:pStyle w:val="KeinLeerraum"/>
        <w:numPr>
          <w:ilvl w:val="0"/>
          <w:numId w:val="1"/>
        </w:numPr>
      </w:pPr>
      <w:r w:rsidRPr="00A6339D">
        <w:rPr>
          <w:rFonts w:ascii="Arial" w:eastAsia="Times New Roman" w:hAnsi="Arial" w:cs="Arial"/>
          <w:lang w:eastAsia="ja-JP"/>
        </w:rPr>
        <w:t xml:space="preserve">soweit vorhanden ein Schüler- oder Personalausweis </w:t>
      </w:r>
    </w:p>
    <w:p w:rsidR="0041308E" w:rsidRPr="00A6339D" w:rsidRDefault="0041308E" w:rsidP="0041308E">
      <w:pPr>
        <w:ind w:left="720"/>
      </w:pPr>
    </w:p>
    <w:p w:rsidR="0041308E" w:rsidRPr="00A6339D" w:rsidRDefault="0041308E" w:rsidP="0041308E">
      <w:pPr>
        <w:rPr>
          <w:rFonts w:ascii="Arial" w:hAnsi="Arial" w:cs="Arial"/>
          <w:lang w:eastAsia="ja-JP"/>
        </w:rPr>
      </w:pPr>
      <w:r w:rsidRPr="00A6339D">
        <w:rPr>
          <w:rFonts w:ascii="Arial" w:hAnsi="Arial" w:cs="Arial"/>
          <w:lang w:eastAsia="ja-JP"/>
        </w:rPr>
        <w:t xml:space="preserve">Zusätzlich für Schülerinnen und Schüler, die das 16. Lebensjahr noch </w:t>
      </w:r>
      <w:r w:rsidRPr="00A6339D">
        <w:rPr>
          <w:rFonts w:ascii="Arial" w:hAnsi="Arial" w:cs="Arial"/>
          <w:u w:val="single"/>
          <w:lang w:eastAsia="ja-JP"/>
        </w:rPr>
        <w:t xml:space="preserve">nicht </w:t>
      </w:r>
      <w:r w:rsidRPr="00A6339D">
        <w:rPr>
          <w:rFonts w:ascii="Arial" w:hAnsi="Arial" w:cs="Arial"/>
          <w:lang w:eastAsia="ja-JP"/>
        </w:rPr>
        <w:t>vollendet haben:</w:t>
      </w:r>
    </w:p>
    <w:p w:rsidR="0041308E" w:rsidRPr="00A6339D" w:rsidRDefault="0041308E" w:rsidP="0041308E">
      <w:pPr>
        <w:pStyle w:val="KeinLeerraum"/>
        <w:numPr>
          <w:ilvl w:val="0"/>
          <w:numId w:val="1"/>
        </w:numPr>
        <w:rPr>
          <w:rFonts w:ascii="Arial" w:eastAsia="Times New Roman" w:hAnsi="Arial" w:cs="Arial"/>
          <w:lang w:eastAsia="ja-JP"/>
        </w:rPr>
      </w:pPr>
      <w:r w:rsidRPr="00A6339D">
        <w:rPr>
          <w:rFonts w:ascii="Arial" w:hAnsi="Arial" w:cs="Arial"/>
          <w:lang w:eastAsia="ja-JP"/>
        </w:rPr>
        <w:t xml:space="preserve">Anamnesebogen/Einwilligungserklärung </w:t>
      </w:r>
      <w:r w:rsidRPr="00A6339D">
        <w:rPr>
          <w:rFonts w:ascii="Arial" w:eastAsia="Times New Roman" w:hAnsi="Arial" w:cs="Arial"/>
          <w:lang w:eastAsia="ja-JP"/>
        </w:rPr>
        <w:t>von mindestens einem Erziehungsberechtigten unterzeichnet.</w:t>
      </w:r>
    </w:p>
    <w:p w:rsidR="0041308E" w:rsidRDefault="0041308E" w:rsidP="00322943">
      <w:pPr>
        <w:pStyle w:val="KeinLeerraum"/>
        <w:rPr>
          <w:rFonts w:ascii="Arial" w:eastAsia="Times New Roman" w:hAnsi="Arial" w:cs="Arial"/>
          <w:lang w:eastAsia="ja-JP"/>
        </w:rPr>
      </w:pPr>
    </w:p>
    <w:p w:rsidR="00322943" w:rsidRPr="006A6F9E" w:rsidRDefault="00322943" w:rsidP="00322943">
      <w:pPr>
        <w:pStyle w:val="KeinLeerraum"/>
        <w:rPr>
          <w:rFonts w:ascii="Arial" w:eastAsia="Times New Roman" w:hAnsi="Arial" w:cs="Arial"/>
          <w:lang w:eastAsia="ja-JP"/>
        </w:rPr>
      </w:pPr>
      <w:r>
        <w:rPr>
          <w:rFonts w:ascii="Arial" w:eastAsia="Times New Roman" w:hAnsi="Arial" w:cs="Arial"/>
          <w:lang w:eastAsia="ja-JP"/>
        </w:rPr>
        <w:t>Eine Anwesenheit der Erziehungsberechtigen bei der Impfung ist nicht notwendig.</w:t>
      </w:r>
    </w:p>
    <w:p w:rsidR="00322943" w:rsidRDefault="00322943"/>
    <w:p w:rsidR="00322943" w:rsidRDefault="00322943"/>
    <w:sectPr w:rsidR="003229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26F"/>
    <w:multiLevelType w:val="hybridMultilevel"/>
    <w:tmpl w:val="7C5A2D86"/>
    <w:lvl w:ilvl="0" w:tplc="83AA9116">
      <w:start w:val="2"/>
      <w:numFmt w:val="bullet"/>
      <w:lvlText w:val="-"/>
      <w:lvlJc w:val="left"/>
      <w:pPr>
        <w:ind w:left="555" w:hanging="360"/>
      </w:pPr>
      <w:rPr>
        <w:rFonts w:ascii="Calibri" w:eastAsia="Calibri" w:hAnsi="Calibri" w:cs="Calibri"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43"/>
    <w:rsid w:val="00082F7F"/>
    <w:rsid w:val="00322943"/>
    <w:rsid w:val="0041308E"/>
    <w:rsid w:val="006014DD"/>
    <w:rsid w:val="0065692B"/>
    <w:rsid w:val="009A18CF"/>
    <w:rsid w:val="00A2452D"/>
    <w:rsid w:val="00A6339D"/>
    <w:rsid w:val="00A751F2"/>
    <w:rsid w:val="00BB4512"/>
    <w:rsid w:val="00C84CE3"/>
    <w:rsid w:val="00DA5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2943"/>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3229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2943"/>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322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Hamm</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Diebäcker, Karin</dc:creator>
  <cp:lastModifiedBy>Dirk Venns</cp:lastModifiedBy>
  <cp:revision>2</cp:revision>
  <dcterms:created xsi:type="dcterms:W3CDTF">2021-08-24T06:03:00Z</dcterms:created>
  <dcterms:modified xsi:type="dcterms:W3CDTF">2021-08-24T06:03:00Z</dcterms:modified>
</cp:coreProperties>
</file>