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D2" w:rsidRPr="00436250" w:rsidRDefault="00436250">
      <w:pPr>
        <w:rPr>
          <w:b/>
          <w:sz w:val="28"/>
        </w:rPr>
      </w:pPr>
      <w:r w:rsidRPr="00436250">
        <w:rPr>
          <w:b/>
          <w:sz w:val="28"/>
        </w:rPr>
        <w:t>Grundsätze</w:t>
      </w:r>
    </w:p>
    <w:p w:rsidR="00B826D2" w:rsidRDefault="00555E26">
      <w:pPr>
        <w:rPr>
          <w:noProof/>
          <w:lang w:eastAsia="de-DE"/>
        </w:rPr>
      </w:pPr>
      <w:r>
        <w:rPr>
          <w:noProof/>
          <w:lang w:eastAsia="de-DE"/>
        </w:rPr>
        <w:t xml:space="preserve">Die Leistungsbewertung im Förderschwerpunkt Lernen orientiert sich an folgenden Grundsätzen (vgl. AO-SF BASS 13-41 Nr. 2.1 vom </w:t>
      </w:r>
      <w:r w:rsidR="00590C76">
        <w:rPr>
          <w:noProof/>
          <w:lang w:eastAsia="de-DE"/>
        </w:rPr>
        <w:t>29.09</w:t>
      </w:r>
      <w:r>
        <w:rPr>
          <w:noProof/>
          <w:lang w:eastAsia="de-DE"/>
        </w:rPr>
        <w:t>.201</w:t>
      </w:r>
      <w:r w:rsidR="00590C76">
        <w:rPr>
          <w:noProof/>
          <w:lang w:eastAsia="de-DE"/>
        </w:rPr>
        <w:t>4</w:t>
      </w:r>
      <w:r>
        <w:rPr>
          <w:noProof/>
          <w:lang w:eastAsia="de-DE"/>
        </w:rPr>
        <w:t>)</w:t>
      </w:r>
    </w:p>
    <w:p w:rsidR="00590C76" w:rsidRDefault="00590C76" w:rsidP="00555E26">
      <w:pPr>
        <w:pStyle w:val="Listenabsatz"/>
        <w:numPr>
          <w:ilvl w:val="0"/>
          <w:numId w:val="1"/>
        </w:numPr>
        <w:rPr>
          <w:noProof/>
          <w:lang w:eastAsia="de-DE"/>
        </w:rPr>
      </w:pPr>
      <w:r>
        <w:rPr>
          <w:noProof/>
          <w:lang w:eastAsia="de-DE"/>
        </w:rPr>
        <w:t>Die Unterrichtsfächer richten sich nach denen der Hauptschule.</w:t>
      </w:r>
      <w:r w:rsidR="008C485E">
        <w:rPr>
          <w:noProof/>
          <w:lang w:eastAsia="de-DE"/>
        </w:rPr>
        <w:t xml:space="preserve"> </w:t>
      </w:r>
    </w:p>
    <w:p w:rsidR="00555E26" w:rsidRDefault="00555E26" w:rsidP="00555E26">
      <w:pPr>
        <w:pStyle w:val="Listenabsatz"/>
        <w:numPr>
          <w:ilvl w:val="0"/>
          <w:numId w:val="1"/>
        </w:numPr>
        <w:rPr>
          <w:noProof/>
          <w:lang w:eastAsia="de-DE"/>
        </w:rPr>
      </w:pPr>
      <w:r>
        <w:rPr>
          <w:noProof/>
          <w:lang w:eastAsia="de-DE"/>
        </w:rPr>
        <w:t xml:space="preserve">Die Leistungen der Schülerinnen und Schüler werden auf der Grundlage der im </w:t>
      </w:r>
      <w:r w:rsidRPr="00555E26">
        <w:rPr>
          <w:b/>
          <w:noProof/>
          <w:lang w:eastAsia="de-DE"/>
        </w:rPr>
        <w:t>individuellen Förderplan festgelegten Lernziele</w:t>
      </w:r>
      <w:r>
        <w:rPr>
          <w:noProof/>
          <w:lang w:eastAsia="de-DE"/>
        </w:rPr>
        <w:t xml:space="preserve"> beschrieben.</w:t>
      </w:r>
    </w:p>
    <w:p w:rsidR="00555E26" w:rsidRDefault="00555E26" w:rsidP="00555E26">
      <w:pPr>
        <w:pStyle w:val="Listenabsatz"/>
        <w:numPr>
          <w:ilvl w:val="0"/>
          <w:numId w:val="1"/>
        </w:numPr>
        <w:rPr>
          <w:noProof/>
          <w:lang w:eastAsia="de-DE"/>
        </w:rPr>
      </w:pPr>
      <w:r>
        <w:rPr>
          <w:noProof/>
          <w:lang w:eastAsia="de-DE"/>
        </w:rPr>
        <w:t xml:space="preserve">Die Leistungsbewertung erstreckt sich auf die </w:t>
      </w:r>
      <w:r w:rsidRPr="00555E26">
        <w:rPr>
          <w:b/>
          <w:noProof/>
          <w:lang w:eastAsia="de-DE"/>
        </w:rPr>
        <w:t>Ergebnisse des Lernens sowie die individuellen Anstrengungen und Lernfortschritte</w:t>
      </w:r>
      <w:r>
        <w:rPr>
          <w:noProof/>
          <w:lang w:eastAsia="de-DE"/>
        </w:rPr>
        <w:t>.</w:t>
      </w:r>
    </w:p>
    <w:p w:rsidR="00555E26" w:rsidRDefault="001B5E97" w:rsidP="00555E26">
      <w:pPr>
        <w:pStyle w:val="Listenabsatz"/>
        <w:numPr>
          <w:ilvl w:val="0"/>
          <w:numId w:val="1"/>
        </w:numPr>
        <w:rPr>
          <w:noProof/>
          <w:lang w:eastAsia="de-DE"/>
        </w:rPr>
      </w:pPr>
      <w:r>
        <w:rPr>
          <w:noProof/>
          <w:lang w:eastAsia="de-DE"/>
        </w:rPr>
        <w:t xml:space="preserve">Die Zeugnisse beschreiben die </w:t>
      </w:r>
      <w:r w:rsidR="002D243A" w:rsidRPr="002D243A">
        <w:rPr>
          <w:b/>
          <w:noProof/>
          <w:lang w:eastAsia="de-DE"/>
        </w:rPr>
        <w:t>individuelle</w:t>
      </w:r>
      <w:r w:rsidR="002D243A">
        <w:rPr>
          <w:noProof/>
          <w:lang w:eastAsia="de-DE"/>
        </w:rPr>
        <w:t xml:space="preserve"> </w:t>
      </w:r>
      <w:r w:rsidRPr="001B5E97">
        <w:rPr>
          <w:b/>
          <w:noProof/>
          <w:lang w:eastAsia="de-DE"/>
        </w:rPr>
        <w:t>Lernentwicklung und den Leistungsstand in den Fächern</w:t>
      </w:r>
      <w:r>
        <w:rPr>
          <w:noProof/>
          <w:lang w:eastAsia="de-DE"/>
        </w:rPr>
        <w:t>.</w:t>
      </w:r>
    </w:p>
    <w:p w:rsidR="001B5E97" w:rsidRDefault="001B5E97" w:rsidP="00555E26">
      <w:pPr>
        <w:pStyle w:val="Listenabsatz"/>
        <w:numPr>
          <w:ilvl w:val="0"/>
          <w:numId w:val="1"/>
        </w:numPr>
        <w:rPr>
          <w:noProof/>
          <w:lang w:eastAsia="de-DE"/>
        </w:rPr>
      </w:pPr>
      <w:r>
        <w:rPr>
          <w:noProof/>
          <w:lang w:eastAsia="de-DE"/>
        </w:rPr>
        <w:t>Eine Versetzung findet nicht statt. Die Klassenkonferenz entscheidet, in welcher Klasse die Schülerin oder der Schüler gefördert wird.</w:t>
      </w:r>
    </w:p>
    <w:p w:rsidR="001B5E97" w:rsidRDefault="001B5E97" w:rsidP="00555E26">
      <w:pPr>
        <w:pStyle w:val="Listenabsatz"/>
        <w:numPr>
          <w:ilvl w:val="0"/>
          <w:numId w:val="1"/>
        </w:numPr>
        <w:rPr>
          <w:noProof/>
          <w:lang w:eastAsia="de-DE"/>
        </w:rPr>
      </w:pPr>
      <w:r>
        <w:rPr>
          <w:noProof/>
          <w:lang w:eastAsia="de-DE"/>
        </w:rPr>
        <w:t>Die Klassenkonferenz entscheidet, in welchem Bildungsgang der Klasse 10</w:t>
      </w:r>
      <w:r w:rsidR="00590C76">
        <w:rPr>
          <w:noProof/>
          <w:lang w:eastAsia="de-DE"/>
        </w:rPr>
        <w:t xml:space="preserve"> die Schülerin oder der Schüler aufgenommen wird. Der Bildungsgang „</w:t>
      </w:r>
      <w:r>
        <w:rPr>
          <w:noProof/>
          <w:lang w:eastAsia="de-DE"/>
        </w:rPr>
        <w:t>Hauptschulabschluss</w:t>
      </w:r>
      <w:r w:rsidR="00590C76">
        <w:rPr>
          <w:noProof/>
          <w:lang w:eastAsia="de-DE"/>
        </w:rPr>
        <w:t xml:space="preserve"> nach Klasse 9“</w:t>
      </w:r>
      <w:r>
        <w:rPr>
          <w:noProof/>
          <w:lang w:eastAsia="de-DE"/>
        </w:rPr>
        <w:t xml:space="preserve"> kann </w:t>
      </w:r>
      <w:r w:rsidR="00590C76">
        <w:rPr>
          <w:noProof/>
          <w:lang w:eastAsia="de-DE"/>
        </w:rPr>
        <w:t xml:space="preserve">nur eingeschlagen werden, wenn die Schülerin/ der Schüler in Klasse 9 und 10 </w:t>
      </w:r>
      <w:r w:rsidR="002D243A">
        <w:rPr>
          <w:noProof/>
          <w:lang w:eastAsia="de-DE"/>
        </w:rPr>
        <w:t>am U</w:t>
      </w:r>
      <w:r w:rsidR="00590C76">
        <w:rPr>
          <w:noProof/>
          <w:lang w:eastAsia="de-DE"/>
        </w:rPr>
        <w:t>nterricht des  Faches Englisch teilgenommen hat.</w:t>
      </w:r>
    </w:p>
    <w:p w:rsidR="00590C76" w:rsidRDefault="0051224F" w:rsidP="00555E26">
      <w:pPr>
        <w:pStyle w:val="Listenabsatz"/>
        <w:numPr>
          <w:ilvl w:val="0"/>
          <w:numId w:val="1"/>
        </w:numPr>
        <w:rPr>
          <w:noProof/>
          <w:lang w:eastAsia="de-DE"/>
        </w:rPr>
      </w:pPr>
      <w:r>
        <w:rPr>
          <w:noProof/>
          <w:lang w:eastAsia="de-DE"/>
        </w:rPr>
        <w:t xml:space="preserve">Die Schüler erhalten </w:t>
      </w:r>
      <w:r w:rsidRPr="0051224F">
        <w:rPr>
          <w:b/>
          <w:noProof/>
          <w:lang w:eastAsia="de-DE"/>
        </w:rPr>
        <w:t>keine Noten</w:t>
      </w:r>
      <w:r>
        <w:rPr>
          <w:noProof/>
          <w:lang w:eastAsia="de-DE"/>
        </w:rPr>
        <w:t xml:space="preserve">. </w:t>
      </w:r>
      <w:r w:rsidR="00590C76">
        <w:rPr>
          <w:noProof/>
          <w:lang w:eastAsia="de-DE"/>
        </w:rPr>
        <w:t>Die Schulkonferenz kann</w:t>
      </w:r>
      <w:r>
        <w:rPr>
          <w:noProof/>
          <w:lang w:eastAsia="de-DE"/>
        </w:rPr>
        <w:t xml:space="preserve">zwar </w:t>
      </w:r>
      <w:r w:rsidR="00590C76">
        <w:rPr>
          <w:noProof/>
          <w:lang w:eastAsia="de-DE"/>
        </w:rPr>
        <w:t xml:space="preserve"> beschließen, einzelne </w:t>
      </w:r>
      <w:r w:rsidR="009C7DF1">
        <w:rPr>
          <w:noProof/>
          <w:lang w:eastAsia="de-DE"/>
        </w:rPr>
        <w:t>Leistungen</w:t>
      </w:r>
      <w:r w:rsidR="00590C76">
        <w:rPr>
          <w:noProof/>
          <w:lang w:eastAsia="de-DE"/>
        </w:rPr>
        <w:t xml:space="preserve"> zusätzlich mit </w:t>
      </w:r>
      <w:r w:rsidR="009C7DF1">
        <w:rPr>
          <w:noProof/>
          <w:lang w:eastAsia="de-DE"/>
        </w:rPr>
        <w:t xml:space="preserve">Noten bewerten zu lassen. Die Sophie-Scholl-Gesamtschule verzichtet </w:t>
      </w:r>
      <w:r w:rsidR="00D67D6E">
        <w:rPr>
          <w:noProof/>
          <w:lang w:eastAsia="de-DE"/>
        </w:rPr>
        <w:t xml:space="preserve">auf diese Möglichkeit. Erst in dem </w:t>
      </w:r>
      <w:r w:rsidR="00910C87">
        <w:rPr>
          <w:noProof/>
          <w:lang w:eastAsia="de-DE"/>
        </w:rPr>
        <w:t>ersten Halbjahr des 10</w:t>
      </w:r>
      <w:r w:rsidR="00D67D6E">
        <w:rPr>
          <w:noProof/>
          <w:lang w:eastAsia="de-DE"/>
        </w:rPr>
        <w:t>. Schuljahres, erhalten Schülerinnen und Schüler, die den Bildungsgang „Hauptschulabschluss nach Klasse 9“ anstreben, Leistungsbewertungen mit Noten.</w:t>
      </w:r>
    </w:p>
    <w:p w:rsidR="00555E26" w:rsidRDefault="00555E26">
      <w:pPr>
        <w:rPr>
          <w:noProof/>
          <w:lang w:eastAsia="de-DE"/>
        </w:rPr>
      </w:pPr>
    </w:p>
    <w:p w:rsidR="006B11F1" w:rsidRDefault="006B11F1"/>
    <w:p w:rsidR="00B826D2" w:rsidRPr="00436250" w:rsidRDefault="00590C76">
      <w:pPr>
        <w:rPr>
          <w:b/>
          <w:sz w:val="28"/>
        </w:rPr>
      </w:pPr>
      <w:r w:rsidRPr="00436250">
        <w:rPr>
          <w:b/>
          <w:sz w:val="28"/>
        </w:rPr>
        <w:t>Funktion der Leistungsbewertung</w:t>
      </w:r>
    </w:p>
    <w:p w:rsidR="00590C76" w:rsidRDefault="00590C76" w:rsidP="00590C76">
      <w:pPr>
        <w:pStyle w:val="Listenabsatz"/>
        <w:numPr>
          <w:ilvl w:val="0"/>
          <w:numId w:val="2"/>
        </w:numPr>
      </w:pPr>
      <w:r>
        <w:t>Rückmeldung für die Schülerinnen und Schüler</w:t>
      </w:r>
    </w:p>
    <w:p w:rsidR="00590C76" w:rsidRDefault="00590C76" w:rsidP="00590C76">
      <w:pPr>
        <w:ind w:left="708"/>
      </w:pPr>
      <w:r>
        <w:t>Die Leistungsbeurteilung hilft den Schülerinnen und Schülern, eigene Stärken und Schwäche wahrzunehmen und so ein realistisches Selbstbild aufzubauen. Eine gute Leistungsbeurteilung soll motivieren, den Erfolg zu halten oder auszubauen. Eine negative Leistungsbeurteilung soll motivieren, am Ausgleich der Defizite zu arbeiten.</w:t>
      </w:r>
    </w:p>
    <w:p w:rsidR="00590C76" w:rsidRDefault="00590C76" w:rsidP="00590C76">
      <w:pPr>
        <w:ind w:left="708"/>
      </w:pPr>
    </w:p>
    <w:p w:rsidR="00590C76" w:rsidRDefault="00590C76" w:rsidP="00590C76">
      <w:pPr>
        <w:pStyle w:val="Listenabsatz"/>
        <w:numPr>
          <w:ilvl w:val="0"/>
          <w:numId w:val="2"/>
        </w:numPr>
      </w:pPr>
      <w:r>
        <w:t>Kontrollfunktion für die Lehrkraft</w:t>
      </w:r>
    </w:p>
    <w:p w:rsidR="00590C76" w:rsidRDefault="00590C76" w:rsidP="00590C76">
      <w:pPr>
        <w:ind w:left="708"/>
      </w:pPr>
      <w:r>
        <w:t>Die Leistungsbeurteilung macht den Effekt der pädagogischen (Förder-)</w:t>
      </w:r>
      <w:proofErr w:type="spellStart"/>
      <w:r>
        <w:t>maßnahmen</w:t>
      </w:r>
      <w:proofErr w:type="spellEnd"/>
      <w:r>
        <w:t xml:space="preserve"> transparent.</w:t>
      </w:r>
    </w:p>
    <w:p w:rsidR="00590C76" w:rsidRDefault="00590C76" w:rsidP="00590C76">
      <w:pPr>
        <w:ind w:left="708"/>
      </w:pPr>
    </w:p>
    <w:p w:rsidR="00590C76" w:rsidRDefault="00590C76" w:rsidP="00590C76">
      <w:pPr>
        <w:pStyle w:val="Listenabsatz"/>
        <w:numPr>
          <w:ilvl w:val="0"/>
          <w:numId w:val="2"/>
        </w:numPr>
      </w:pPr>
      <w:r>
        <w:t>Kommunikation mit den Eltern und Erziehungsberechtigten</w:t>
      </w:r>
    </w:p>
    <w:p w:rsidR="00590C76" w:rsidRDefault="00590C76" w:rsidP="00590C76">
      <w:pPr>
        <w:ind w:left="708"/>
      </w:pPr>
      <w:r>
        <w:t>Die schriftlichen und mündlichen Leistungsbeurteilungen informieren die Erziehungsberechtigten, geben Anlass für Rücksprache mit der Sch</w:t>
      </w:r>
      <w:r w:rsidR="00910C87">
        <w:t>u</w:t>
      </w:r>
      <w:r>
        <w:t>le und für verstärkte Unterstützung des Lernens</w:t>
      </w:r>
    </w:p>
    <w:p w:rsidR="00D67D6E" w:rsidRDefault="00D67D6E" w:rsidP="00590C76">
      <w:pPr>
        <w:ind w:left="708"/>
      </w:pPr>
    </w:p>
    <w:p w:rsidR="00D67D6E" w:rsidRDefault="00D67D6E" w:rsidP="00590C76">
      <w:pPr>
        <w:ind w:left="708"/>
      </w:pPr>
    </w:p>
    <w:p w:rsidR="00D67D6E" w:rsidRPr="00436250" w:rsidRDefault="00D67D6E" w:rsidP="00D67D6E">
      <w:pPr>
        <w:rPr>
          <w:b/>
          <w:sz w:val="28"/>
        </w:rPr>
      </w:pPr>
      <w:r w:rsidRPr="00436250">
        <w:rPr>
          <w:b/>
          <w:sz w:val="28"/>
        </w:rPr>
        <w:t>Schriftliche Lernerfolgsüberprüfungen (Klassenarbeiten, Tests)</w:t>
      </w:r>
    </w:p>
    <w:p w:rsidR="00D67D6E" w:rsidRDefault="00D67D6E" w:rsidP="00D67D6E"/>
    <w:p w:rsidR="00D67D6E" w:rsidRDefault="00D67D6E" w:rsidP="00D67D6E">
      <w:r>
        <w:t>Die Schülerinnen und Schüler nehmen i.d.R. an den schriftlichen Lernerfolgsüberprüfungen</w:t>
      </w:r>
      <w:r w:rsidR="002D243A">
        <w:t xml:space="preserve"> der Regelklasse </w:t>
      </w:r>
      <w:r>
        <w:t xml:space="preserve"> teil</w:t>
      </w:r>
      <w:r w:rsidR="00436250">
        <w:t>. Die Inhalte und Kompetenzerwartungen orientieren sich an den Inhalte und Kompetenzerwartungen der Regelschüler/innen</w:t>
      </w:r>
      <w:r w:rsidR="002D243A">
        <w:t>,</w:t>
      </w:r>
      <w:r w:rsidR="00436250">
        <w:t xml:space="preserve"> sind jedoch entsprechend dem Förderplan des Förderschülers/der Förderschülerin </w:t>
      </w:r>
      <w:r w:rsidR="00436250" w:rsidRPr="00436250">
        <w:rPr>
          <w:b/>
        </w:rPr>
        <w:t>individuell angepasst</w:t>
      </w:r>
      <w:r w:rsidR="00436250">
        <w:t>.</w:t>
      </w:r>
    </w:p>
    <w:p w:rsidR="00D67D6E" w:rsidRDefault="00436250" w:rsidP="00D67D6E">
      <w:r>
        <w:t xml:space="preserve">Die SchülerInnen erhalten eine </w:t>
      </w:r>
      <w:r w:rsidRPr="00436250">
        <w:rPr>
          <w:b/>
        </w:rPr>
        <w:t>individuelle Rückmeldung</w:t>
      </w:r>
      <w:r>
        <w:t>,</w:t>
      </w:r>
    </w:p>
    <w:p w:rsidR="00436250" w:rsidRDefault="00436250" w:rsidP="00436250">
      <w:pPr>
        <w:pStyle w:val="Listenabsatz"/>
        <w:numPr>
          <w:ilvl w:val="0"/>
          <w:numId w:val="2"/>
        </w:numPr>
      </w:pPr>
      <w:r>
        <w:t xml:space="preserve">aus der die </w:t>
      </w:r>
      <w:r w:rsidRPr="00436250">
        <w:rPr>
          <w:b/>
        </w:rPr>
        <w:t>erwarteten Kompetenzen</w:t>
      </w:r>
      <w:r>
        <w:t xml:space="preserve"> deutlich werden (Erwartungshorizont)</w:t>
      </w:r>
    </w:p>
    <w:p w:rsidR="00436250" w:rsidRDefault="00436250" w:rsidP="00436250">
      <w:pPr>
        <w:pStyle w:val="Listenabsatz"/>
        <w:numPr>
          <w:ilvl w:val="0"/>
          <w:numId w:val="2"/>
        </w:numPr>
      </w:pPr>
      <w:r>
        <w:t xml:space="preserve">aus dem der </w:t>
      </w:r>
      <w:r w:rsidRPr="00436250">
        <w:rPr>
          <w:b/>
        </w:rPr>
        <w:t>Grad der Kompetenzerreichung</w:t>
      </w:r>
      <w:r>
        <w:t xml:space="preserve"> deutlich wird (z.B. mit deinem Punktesystem)</w:t>
      </w:r>
    </w:p>
    <w:p w:rsidR="00436250" w:rsidRDefault="00436250" w:rsidP="00436250">
      <w:pPr>
        <w:pStyle w:val="Listenabsatz"/>
        <w:numPr>
          <w:ilvl w:val="0"/>
          <w:numId w:val="2"/>
        </w:numPr>
      </w:pPr>
      <w:r>
        <w:t xml:space="preserve">das ein abschließendes </w:t>
      </w:r>
      <w:r w:rsidRPr="00436250">
        <w:rPr>
          <w:b/>
        </w:rPr>
        <w:t>nicht notenbezogenes Gesamturteil</w:t>
      </w:r>
      <w:r>
        <w:t xml:space="preserve"> enthält (z.B. in Form einer kurzen individuellen Rückmeldung zu den erbrachten Leistungen oder in Form eines Smil</w:t>
      </w:r>
      <w:r w:rsidR="00EF336A">
        <w:t>e</w:t>
      </w:r>
      <w:r>
        <w:t>y-Systems)</w:t>
      </w:r>
    </w:p>
    <w:p w:rsidR="00436250" w:rsidRDefault="00436250" w:rsidP="00436250">
      <w:pPr>
        <w:pStyle w:val="Listenabsatz"/>
        <w:numPr>
          <w:ilvl w:val="0"/>
          <w:numId w:val="2"/>
        </w:numPr>
      </w:pPr>
      <w:r>
        <w:t>mit einem Lernausblick über noch zu vertiefende, zu lernende Bereiche.</w:t>
      </w:r>
    </w:p>
    <w:p w:rsidR="00436250" w:rsidRDefault="00436250" w:rsidP="00436250">
      <w:pPr>
        <w:pStyle w:val="Listenabsatz"/>
        <w:ind w:left="360"/>
      </w:pPr>
    </w:p>
    <w:p w:rsidR="00D67D6E" w:rsidRDefault="00D67D6E" w:rsidP="00D67D6E"/>
    <w:p w:rsidR="00436250" w:rsidRDefault="00436250" w:rsidP="00D67D6E"/>
    <w:p w:rsidR="00436250" w:rsidRPr="00436250" w:rsidRDefault="00436250" w:rsidP="00D67D6E">
      <w:pPr>
        <w:rPr>
          <w:b/>
          <w:sz w:val="28"/>
        </w:rPr>
      </w:pPr>
      <w:r w:rsidRPr="00436250">
        <w:rPr>
          <w:b/>
          <w:sz w:val="28"/>
        </w:rPr>
        <w:t>Sonstige Leistungsbeobachtungen</w:t>
      </w:r>
    </w:p>
    <w:p w:rsidR="00436250" w:rsidRDefault="00436250" w:rsidP="00D67D6E"/>
    <w:p w:rsidR="00436250" w:rsidRDefault="008C485E" w:rsidP="00D67D6E">
      <w:r>
        <w:t>Die Schülerinnen und Schüler nehmen in dem ihnen möglichen Rahmen am Regelunterricht der Klasse teil. Die Unterrichtsinhalte</w:t>
      </w:r>
      <w:r w:rsidR="002D243A">
        <w:t xml:space="preserve"> und -methoden</w:t>
      </w:r>
      <w:r>
        <w:t xml:space="preserve"> </w:t>
      </w:r>
      <w:r w:rsidR="00910C87">
        <w:t xml:space="preserve">der Lehrpläne der Fächer </w:t>
      </w:r>
      <w:r>
        <w:t>werden so aufbereitet, dass sie der in</w:t>
      </w:r>
      <w:r w:rsidR="002D243A">
        <w:t>dividuellen Förderplanung entspre</w:t>
      </w:r>
      <w:r>
        <w:t>ch</w:t>
      </w:r>
      <w:r w:rsidR="002D243A">
        <w:t>en</w:t>
      </w:r>
      <w:r>
        <w:t>.</w:t>
      </w:r>
      <w:r w:rsidR="00436250">
        <w:t xml:space="preserve"> </w:t>
      </w:r>
      <w:r w:rsidR="002D243A">
        <w:t>Erbrachte Leistungen (wie das Bearbeiten von Aufgaben, praktische Arbeiten, sportliche Übungen, das Erstellen von Gruppenergebnisse, …)</w:t>
      </w:r>
      <w:r>
        <w:t xml:space="preserve"> müssen also ebenfalls in individueller Form zurückgemeldet werden und können nicht mit dem gleichen Maßstab der </w:t>
      </w:r>
      <w:proofErr w:type="spellStart"/>
      <w:r>
        <w:t>RegelschülerInnen</w:t>
      </w:r>
      <w:proofErr w:type="spellEnd"/>
      <w:r>
        <w:t xml:space="preserve"> bewertet werden. In vielen Unterrichtssituationen erhält die Schülerin / der Schülerin eine direkte Rückmeldung über erreichte Kompetenzen. Regelmäßige Beobachtungen zu den erreichten Kompetenzen werden dokumentiert und fließen mit in die Gesamtbeurteilung des Faches ein. </w:t>
      </w:r>
    </w:p>
    <w:p w:rsidR="00436250" w:rsidRDefault="00436250" w:rsidP="00D67D6E"/>
    <w:p w:rsidR="00436250" w:rsidRDefault="00436250" w:rsidP="00D67D6E"/>
    <w:p w:rsidR="00910C87" w:rsidRPr="00910C87" w:rsidRDefault="00910C87" w:rsidP="00D67D6E">
      <w:pPr>
        <w:rPr>
          <w:b/>
          <w:sz w:val="28"/>
        </w:rPr>
      </w:pPr>
      <w:r w:rsidRPr="00910C87">
        <w:rPr>
          <w:b/>
          <w:sz w:val="28"/>
        </w:rPr>
        <w:t>Überlegungen zur Aufhebung des Förderbedarfs</w:t>
      </w:r>
    </w:p>
    <w:p w:rsidR="00910C87" w:rsidRDefault="00910C87" w:rsidP="00D67D6E">
      <w:r>
        <w:t xml:space="preserve">Beobachten Lehrkräfte, dass die Schülerin bzw. der Schüler häufig Lernerfolgsüberprüfungen erfolgreich erfüllt, die denen des zielgleichen Unterrichts entsprechen, so kann dies ein Indiz sein, in den anstehenden Klassenkonferenzen weitere Überlegungen zur Aufhebung des Förderbedarfs anzustellen. </w:t>
      </w:r>
      <w:r w:rsidR="003C5F6D">
        <w:t>Voraussetzung für weitere Schritte ist</w:t>
      </w:r>
      <w:r>
        <w:t>, dass alle beteiligten Lehrkräfte über einen längeren Zeitraum</w:t>
      </w:r>
      <w:r w:rsidR="008F75DF">
        <w:t xml:space="preserve"> die Schülerin/den Schüler unter dem Fokus der Aufhebung des </w:t>
      </w:r>
      <w:r w:rsidR="003C5F6D">
        <w:t>Förderbedarfs genau beobachten und ihre Beobachtung entsprechend dokumentieren.</w:t>
      </w:r>
    </w:p>
    <w:p w:rsidR="00910C87" w:rsidRDefault="00910C87" w:rsidP="00D67D6E"/>
    <w:p w:rsidR="00436250" w:rsidRDefault="00436250" w:rsidP="00D67D6E"/>
    <w:p w:rsidR="00436250" w:rsidRPr="00436250" w:rsidRDefault="00436250" w:rsidP="00D67D6E">
      <w:pPr>
        <w:rPr>
          <w:b/>
          <w:sz w:val="28"/>
        </w:rPr>
      </w:pPr>
      <w:r w:rsidRPr="00436250">
        <w:rPr>
          <w:b/>
          <w:sz w:val="28"/>
        </w:rPr>
        <w:t>Zeugnisse</w:t>
      </w:r>
    </w:p>
    <w:p w:rsidR="00436250" w:rsidRDefault="00436250" w:rsidP="00D67D6E"/>
    <w:p w:rsidR="00436250" w:rsidRDefault="00436250" w:rsidP="00D67D6E">
      <w:r>
        <w:t>Zum Ende eines jeden Halbjahres erhalten die Schülerinnen und Schüler für jedes Fach eine Rückmeldung über die erreichten Kompetenzen. Dieses Zeugnis ist die Grundlage für die individuelle Förderplanung für das kommende Schulhalbjahr.</w:t>
      </w:r>
      <w:r w:rsidR="008C485E">
        <w:t xml:space="preserve"> Der Umfang der Rückmeldung ist auf zwei DIN A4-Seiten beschränkt (s. Anlage).</w:t>
      </w:r>
    </w:p>
    <w:p w:rsidR="008C485E" w:rsidRDefault="008C485E" w:rsidP="00D67D6E"/>
    <w:p w:rsidR="008C485E" w:rsidRDefault="008C485E" w:rsidP="00D67D6E">
      <w:r>
        <w:t xml:space="preserve">Zu jedem Fach beschreibt die Fachlehrkraft in </w:t>
      </w:r>
      <w:r w:rsidRPr="008C485E">
        <w:rPr>
          <w:b/>
        </w:rPr>
        <w:t>kurzer, knapper und prägnanter Form die erreichten Kompetenzen</w:t>
      </w:r>
      <w:r>
        <w:t xml:space="preserve">. Besondere Interessen und Motivationen sollten ebenfalls erwähnt werden. Diese Formulierungen werden den zugeordneten Förderlehrkräften rechtzeitig vor den Zeugniskonferenzen in digitaler Form zur Verfügung </w:t>
      </w:r>
      <w:r w:rsidR="00DB6246">
        <w:t>ge</w:t>
      </w:r>
      <w:r>
        <w:t xml:space="preserve">stellt. </w:t>
      </w:r>
    </w:p>
    <w:p w:rsidR="008C485E" w:rsidRDefault="008C485E" w:rsidP="00D67D6E"/>
    <w:p w:rsidR="008C485E" w:rsidRDefault="008C485E" w:rsidP="00D67D6E">
      <w:r>
        <w:t xml:space="preserve">Die Förderlehrkräfte formulieren in Zusammenarbeit mit den Klassenlehrkräften die </w:t>
      </w:r>
      <w:r w:rsidRPr="008C485E">
        <w:rPr>
          <w:b/>
        </w:rPr>
        <w:t>Bemerkungen zum Arbeits- und Sozialverhalten</w:t>
      </w:r>
      <w:r>
        <w:t>.</w:t>
      </w:r>
    </w:p>
    <w:p w:rsidR="008C485E" w:rsidRDefault="008C485E" w:rsidP="00D67D6E"/>
    <w:p w:rsidR="00436250" w:rsidRDefault="008C485E" w:rsidP="00D67D6E">
      <w:r>
        <w:t>Formulierungsbeispiele im Anhang verdeutlichen mögliche Formen der präganten Rückmeldung zu einzelnen Kompetenzen.</w:t>
      </w:r>
    </w:p>
    <w:p w:rsidR="008C485E" w:rsidRDefault="008C485E" w:rsidP="00D67D6E"/>
    <w:p w:rsidR="0051224F" w:rsidRDefault="0051224F" w:rsidP="00D67D6E"/>
    <w:p w:rsidR="0051224F" w:rsidRPr="0051224F" w:rsidRDefault="0051224F" w:rsidP="00D67D6E">
      <w:pPr>
        <w:rPr>
          <w:b/>
          <w:sz w:val="28"/>
        </w:rPr>
      </w:pPr>
      <w:r w:rsidRPr="0051224F">
        <w:rPr>
          <w:b/>
          <w:sz w:val="28"/>
        </w:rPr>
        <w:t>Evaluation</w:t>
      </w:r>
    </w:p>
    <w:p w:rsidR="0051224F" w:rsidRDefault="0051224F" w:rsidP="00D67D6E">
      <w:r>
        <w:t xml:space="preserve">Die Vereinbarungen zur Leistungsbewertung werden in der Steuergruppe „Inklusion“ einmal im Jahr überprüft </w:t>
      </w:r>
      <w:r w:rsidR="00910C87">
        <w:t xml:space="preserve">und </w:t>
      </w:r>
      <w:r>
        <w:t>bei Bedarf angepasst.</w:t>
      </w:r>
    </w:p>
    <w:p w:rsidR="0051224F" w:rsidRDefault="0051224F" w:rsidP="00D67D6E"/>
    <w:p w:rsidR="0051224F" w:rsidRDefault="0051224F" w:rsidP="00D67D6E"/>
    <w:p w:rsidR="0051224F" w:rsidRDefault="0051224F" w:rsidP="00D67D6E"/>
    <w:p w:rsidR="0051224F" w:rsidRPr="0051224F" w:rsidRDefault="0051224F" w:rsidP="00D67D6E">
      <w:pPr>
        <w:rPr>
          <w:b/>
          <w:sz w:val="28"/>
        </w:rPr>
      </w:pPr>
      <w:r w:rsidRPr="0051224F">
        <w:rPr>
          <w:b/>
          <w:sz w:val="28"/>
        </w:rPr>
        <w:t>Anhang</w:t>
      </w:r>
    </w:p>
    <w:p w:rsidR="00910C87" w:rsidRDefault="00910C87" w:rsidP="0051224F">
      <w:pPr>
        <w:pStyle w:val="Listenabsatz"/>
        <w:numPr>
          <w:ilvl w:val="0"/>
          <w:numId w:val="3"/>
        </w:numPr>
      </w:pPr>
      <w:r>
        <w:t>Übersicht</w:t>
      </w:r>
    </w:p>
    <w:p w:rsidR="0051224F" w:rsidRDefault="0051224F" w:rsidP="0051224F">
      <w:pPr>
        <w:pStyle w:val="Listenabsatz"/>
        <w:numPr>
          <w:ilvl w:val="0"/>
          <w:numId w:val="3"/>
        </w:numPr>
      </w:pPr>
      <w:r>
        <w:t>Formulierungsbeispiele</w:t>
      </w:r>
    </w:p>
    <w:p w:rsidR="00731FC8" w:rsidRDefault="00731FC8" w:rsidP="00731FC8">
      <w:pPr>
        <w:pStyle w:val="Listenabsatz"/>
        <w:numPr>
          <w:ilvl w:val="0"/>
          <w:numId w:val="3"/>
        </w:numPr>
      </w:pPr>
      <w:r>
        <w:t>Zeugnisbeispiel</w:t>
      </w:r>
    </w:p>
    <w:p w:rsidR="00910C87" w:rsidRDefault="00910C87" w:rsidP="00731FC8">
      <w:pPr>
        <w:ind w:left="360"/>
        <w:sectPr w:rsidR="00910C87" w:rsidSect="0051224F">
          <w:headerReference w:type="default" r:id="rId9"/>
          <w:pgSz w:w="11906" w:h="16838"/>
          <w:pgMar w:top="1087" w:right="1417" w:bottom="568" w:left="1417" w:header="426" w:footer="708" w:gutter="0"/>
          <w:cols w:space="708"/>
          <w:docGrid w:linePitch="360"/>
        </w:sectPr>
      </w:pPr>
    </w:p>
    <w:p w:rsidR="00731FC8" w:rsidRDefault="00731FC8" w:rsidP="00910C87"/>
    <w:p w:rsidR="003C5F6D" w:rsidRDefault="003C5F6D" w:rsidP="00910C87">
      <w:pPr>
        <w:rPr>
          <w:sz w:val="36"/>
        </w:rPr>
      </w:pPr>
      <w:r w:rsidRPr="00856E3B">
        <w:rPr>
          <w:sz w:val="36"/>
        </w:rPr>
        <w:t>Absprachen zur Leistungsbewertung von Schülerinnen und Schülern mit dem Förderschwerpunkt Lernen</w:t>
      </w:r>
    </w:p>
    <w:p w:rsidR="00856E3B" w:rsidRDefault="00856E3B" w:rsidP="00910C87">
      <w:pPr>
        <w:rPr>
          <w:sz w:val="36"/>
        </w:rPr>
      </w:pPr>
      <w:r>
        <w:rPr>
          <w:sz w:val="36"/>
        </w:rPr>
        <w:t>(</w:t>
      </w:r>
      <w:r w:rsidR="00CF55BE">
        <w:rPr>
          <w:sz w:val="36"/>
        </w:rPr>
        <w:t xml:space="preserve">Kurzinformation für alle </w:t>
      </w:r>
      <w:proofErr w:type="spellStart"/>
      <w:r w:rsidR="00CF55BE">
        <w:rPr>
          <w:sz w:val="36"/>
        </w:rPr>
        <w:t>FachlehrerInnen</w:t>
      </w:r>
      <w:proofErr w:type="spellEnd"/>
      <w:r>
        <w:rPr>
          <w:sz w:val="36"/>
        </w:rPr>
        <w:t>)</w:t>
      </w:r>
    </w:p>
    <w:p w:rsidR="00856E3B" w:rsidRPr="00856E3B" w:rsidRDefault="00856E3B" w:rsidP="00910C87">
      <w:pPr>
        <w:rPr>
          <w:sz w:val="36"/>
        </w:rPr>
      </w:pPr>
    </w:p>
    <w:p w:rsidR="00EF336A" w:rsidRDefault="00EF336A" w:rsidP="00910C87"/>
    <w:p w:rsidR="003C5F6D" w:rsidRDefault="00EF336A" w:rsidP="00856E3B">
      <w:pPr>
        <w:rPr>
          <w:noProof/>
          <w:lang w:eastAsia="de-DE"/>
        </w:rPr>
      </w:pPr>
      <w:r>
        <w:t xml:space="preserve">Für </w:t>
      </w:r>
      <w:r w:rsidRPr="00EF336A">
        <w:rPr>
          <w:u w:val="single"/>
        </w:rPr>
        <w:t>alle</w:t>
      </w:r>
      <w:r>
        <w:t xml:space="preserve"> Fächer gilt:</w:t>
      </w:r>
      <w:r w:rsidR="00856E3B">
        <w:t xml:space="preserve"> </w:t>
      </w:r>
      <w:r w:rsidR="003C5F6D">
        <w:rPr>
          <w:noProof/>
          <w:lang w:eastAsia="de-DE"/>
        </w:rPr>
        <w:t xml:space="preserve">Die Schüler erhalten </w:t>
      </w:r>
      <w:r w:rsidR="003C5F6D" w:rsidRPr="00663437">
        <w:rPr>
          <w:b/>
          <w:noProof/>
          <w:u w:val="single"/>
          <w:lang w:eastAsia="de-DE"/>
        </w:rPr>
        <w:t>keine</w:t>
      </w:r>
      <w:r w:rsidR="003C5F6D" w:rsidRPr="0051224F">
        <w:rPr>
          <w:b/>
          <w:noProof/>
          <w:lang w:eastAsia="de-DE"/>
        </w:rPr>
        <w:t xml:space="preserve"> Noten</w:t>
      </w:r>
      <w:r w:rsidR="003C5F6D">
        <w:rPr>
          <w:noProof/>
          <w:lang w:eastAsia="de-DE"/>
        </w:rPr>
        <w:t xml:space="preserve">. </w:t>
      </w:r>
    </w:p>
    <w:p w:rsidR="003C5F6D" w:rsidRDefault="003C5F6D" w:rsidP="003C5F6D">
      <w:pPr>
        <w:rPr>
          <w:noProof/>
          <w:lang w:eastAsia="de-DE"/>
        </w:rPr>
      </w:pPr>
    </w:p>
    <w:p w:rsidR="00856E3B" w:rsidRDefault="00856E3B" w:rsidP="003C5F6D">
      <w:pPr>
        <w:rPr>
          <w:noProof/>
          <w:lang w:eastAsia="de-DE"/>
        </w:rPr>
      </w:pPr>
    </w:p>
    <w:p w:rsidR="00856E3B" w:rsidRPr="00856E3B" w:rsidRDefault="00856E3B" w:rsidP="003C5F6D">
      <w:pPr>
        <w:rPr>
          <w:b/>
          <w:noProof/>
          <w:sz w:val="24"/>
          <w:lang w:eastAsia="de-DE"/>
        </w:rPr>
      </w:pPr>
      <w:r w:rsidRPr="00856E3B">
        <w:rPr>
          <w:b/>
          <w:noProof/>
          <w:sz w:val="24"/>
          <w:lang w:eastAsia="de-DE"/>
        </w:rPr>
        <w:t>Leistungsüberprüfungen (Test, Klassenarbeiten, Arbeitsergebnisse, …)</w:t>
      </w:r>
    </w:p>
    <w:p w:rsidR="00EF336A" w:rsidRDefault="00EF336A" w:rsidP="00EF336A">
      <w:pPr>
        <w:pStyle w:val="Listenabsatz"/>
        <w:numPr>
          <w:ilvl w:val="0"/>
          <w:numId w:val="1"/>
        </w:numPr>
        <w:rPr>
          <w:noProof/>
          <w:lang w:eastAsia="de-DE"/>
        </w:rPr>
      </w:pPr>
      <w:r>
        <w:rPr>
          <w:noProof/>
          <w:lang w:eastAsia="de-DE"/>
        </w:rPr>
        <w:t xml:space="preserve">Die Schülerinnen und Schülern </w:t>
      </w:r>
      <w:r w:rsidRPr="00EF336A">
        <w:rPr>
          <w:b/>
          <w:noProof/>
          <w:lang w:eastAsia="de-DE"/>
        </w:rPr>
        <w:t>nehmen</w:t>
      </w:r>
      <w:r w:rsidR="00663437">
        <w:rPr>
          <w:b/>
          <w:noProof/>
          <w:lang w:eastAsia="de-DE"/>
        </w:rPr>
        <w:t xml:space="preserve"> an den</w:t>
      </w:r>
      <w:r w:rsidRPr="00EF336A">
        <w:rPr>
          <w:b/>
          <w:noProof/>
          <w:lang w:eastAsia="de-DE"/>
        </w:rPr>
        <w:t xml:space="preserve"> Lernerfolgskontrollen</w:t>
      </w:r>
      <w:r>
        <w:rPr>
          <w:noProof/>
          <w:lang w:eastAsia="de-DE"/>
        </w:rPr>
        <w:t xml:space="preserve"> teil. </w:t>
      </w:r>
    </w:p>
    <w:p w:rsidR="003C5F6D" w:rsidRDefault="003C5F6D" w:rsidP="00EF336A">
      <w:pPr>
        <w:pStyle w:val="Listenabsatz"/>
        <w:rPr>
          <w:noProof/>
          <w:lang w:eastAsia="de-DE"/>
        </w:rPr>
      </w:pPr>
      <w:r>
        <w:rPr>
          <w:noProof/>
          <w:lang w:eastAsia="de-DE"/>
        </w:rPr>
        <w:t xml:space="preserve">Die gesamte Leistungsbewertung bezieht sich </w:t>
      </w:r>
      <w:r w:rsidR="00EF336A" w:rsidRPr="00663437">
        <w:rPr>
          <w:b/>
          <w:noProof/>
          <w:lang w:eastAsia="de-DE"/>
        </w:rPr>
        <w:t>aber</w:t>
      </w:r>
      <w:r>
        <w:rPr>
          <w:noProof/>
          <w:lang w:eastAsia="de-DE"/>
        </w:rPr>
        <w:t xml:space="preserve"> </w:t>
      </w:r>
      <w:r w:rsidR="00FE37D5">
        <w:rPr>
          <w:noProof/>
          <w:lang w:eastAsia="de-DE"/>
        </w:rPr>
        <w:t xml:space="preserve">auf </w:t>
      </w:r>
      <w:r>
        <w:rPr>
          <w:noProof/>
          <w:lang w:eastAsia="de-DE"/>
        </w:rPr>
        <w:t xml:space="preserve">die </w:t>
      </w:r>
      <w:r w:rsidRPr="00663437">
        <w:rPr>
          <w:noProof/>
          <w:u w:val="single"/>
          <w:lang w:eastAsia="de-DE"/>
        </w:rPr>
        <w:t>individuellen</w:t>
      </w:r>
      <w:r>
        <w:rPr>
          <w:noProof/>
          <w:lang w:eastAsia="de-DE"/>
        </w:rPr>
        <w:t xml:space="preserve"> Lernmöglichkeiten der Schülerinnen und Schüler</w:t>
      </w:r>
      <w:r w:rsidR="00EF336A">
        <w:rPr>
          <w:noProof/>
          <w:lang w:eastAsia="de-DE"/>
        </w:rPr>
        <w:t xml:space="preserve"> entsprechend des Förderplans</w:t>
      </w:r>
      <w:r>
        <w:rPr>
          <w:noProof/>
          <w:lang w:eastAsia="de-DE"/>
        </w:rPr>
        <w:t>, d.h.</w:t>
      </w:r>
    </w:p>
    <w:p w:rsidR="003C5F6D" w:rsidRDefault="003C5F6D" w:rsidP="003C5F6D">
      <w:pPr>
        <w:pStyle w:val="Listenabsatz"/>
        <w:numPr>
          <w:ilvl w:val="1"/>
          <w:numId w:val="1"/>
        </w:numPr>
        <w:rPr>
          <w:noProof/>
          <w:lang w:eastAsia="de-DE"/>
        </w:rPr>
      </w:pPr>
      <w:r>
        <w:rPr>
          <w:noProof/>
          <w:lang w:eastAsia="de-DE"/>
        </w:rPr>
        <w:t xml:space="preserve">die </w:t>
      </w:r>
      <w:r w:rsidRPr="00EF336A">
        <w:rPr>
          <w:b/>
          <w:noProof/>
          <w:lang w:eastAsia="de-DE"/>
        </w:rPr>
        <w:t>Lerninhalte und –methoden</w:t>
      </w:r>
      <w:r>
        <w:rPr>
          <w:noProof/>
          <w:lang w:eastAsia="de-DE"/>
        </w:rPr>
        <w:t xml:space="preserve"> </w:t>
      </w:r>
      <w:r w:rsidR="00EF336A">
        <w:rPr>
          <w:noProof/>
          <w:lang w:eastAsia="de-DE"/>
        </w:rPr>
        <w:t xml:space="preserve">und die </w:t>
      </w:r>
    </w:p>
    <w:p w:rsidR="00EF336A" w:rsidRDefault="003C5F6D" w:rsidP="003C5F6D">
      <w:pPr>
        <w:pStyle w:val="Listenabsatz"/>
        <w:numPr>
          <w:ilvl w:val="1"/>
          <w:numId w:val="1"/>
        </w:numPr>
        <w:rPr>
          <w:noProof/>
          <w:lang w:eastAsia="de-DE"/>
        </w:rPr>
      </w:pPr>
      <w:r>
        <w:rPr>
          <w:noProof/>
          <w:lang w:eastAsia="de-DE"/>
        </w:rPr>
        <w:t xml:space="preserve">die </w:t>
      </w:r>
      <w:r w:rsidRPr="00EF336A">
        <w:rPr>
          <w:b/>
          <w:noProof/>
          <w:lang w:eastAsia="de-DE"/>
        </w:rPr>
        <w:t>Lernerfolgsüberprüfungen</w:t>
      </w:r>
      <w:r>
        <w:rPr>
          <w:noProof/>
          <w:lang w:eastAsia="de-DE"/>
        </w:rPr>
        <w:t xml:space="preserve"> </w:t>
      </w:r>
    </w:p>
    <w:p w:rsidR="003C5F6D" w:rsidRDefault="003C5F6D" w:rsidP="00EF336A">
      <w:pPr>
        <w:pStyle w:val="Listenabsatz"/>
        <w:rPr>
          <w:noProof/>
          <w:lang w:eastAsia="de-DE"/>
        </w:rPr>
      </w:pPr>
      <w:r>
        <w:rPr>
          <w:noProof/>
          <w:lang w:eastAsia="de-DE"/>
        </w:rPr>
        <w:t xml:space="preserve">müssen </w:t>
      </w:r>
      <w:r w:rsidRPr="00EF336A">
        <w:rPr>
          <w:b/>
          <w:noProof/>
          <w:lang w:eastAsia="de-DE"/>
        </w:rPr>
        <w:t>individuell angepasst</w:t>
      </w:r>
      <w:r>
        <w:rPr>
          <w:noProof/>
          <w:lang w:eastAsia="de-DE"/>
        </w:rPr>
        <w:t xml:space="preserve"> werden</w:t>
      </w:r>
      <w:r w:rsidR="00EF336A">
        <w:rPr>
          <w:noProof/>
          <w:lang w:eastAsia="de-DE"/>
        </w:rPr>
        <w:t>.</w:t>
      </w:r>
    </w:p>
    <w:p w:rsidR="00EF336A" w:rsidRDefault="00EF336A" w:rsidP="00EF336A">
      <w:pPr>
        <w:pStyle w:val="Listenabsatz"/>
        <w:rPr>
          <w:noProof/>
          <w:lang w:eastAsia="de-DE"/>
        </w:rPr>
      </w:pPr>
    </w:p>
    <w:p w:rsidR="003C5F6D" w:rsidRDefault="00EF336A" w:rsidP="00EF336A">
      <w:pPr>
        <w:pStyle w:val="Listenabsatz"/>
        <w:numPr>
          <w:ilvl w:val="0"/>
          <w:numId w:val="1"/>
        </w:numPr>
        <w:rPr>
          <w:noProof/>
          <w:lang w:eastAsia="de-DE"/>
        </w:rPr>
      </w:pPr>
      <w:r>
        <w:rPr>
          <w:noProof/>
          <w:lang w:eastAsia="de-DE"/>
        </w:rPr>
        <w:t xml:space="preserve">Die Schülerinnen und Schüler erhalten für schriftliche Lernerfolgsüberpürfungen eine individuelle, kompetenzbezogene Rückmeldung, die sich an die der RegelschülerInnen orientiert, aber </w:t>
      </w:r>
      <w:r w:rsidRPr="00663437">
        <w:rPr>
          <w:b/>
          <w:noProof/>
          <w:u w:val="single"/>
          <w:lang w:eastAsia="de-DE"/>
        </w:rPr>
        <w:t>kein</w:t>
      </w:r>
      <w:r w:rsidRPr="00EF336A">
        <w:rPr>
          <w:b/>
          <w:noProof/>
          <w:lang w:eastAsia="de-DE"/>
        </w:rPr>
        <w:t xml:space="preserve"> notenbezogenes Gesamturteil</w:t>
      </w:r>
      <w:r>
        <w:rPr>
          <w:noProof/>
          <w:lang w:eastAsia="de-DE"/>
        </w:rPr>
        <w:t xml:space="preserve"> enthält. Es kann aber mit </w:t>
      </w:r>
      <w:r w:rsidRPr="00EF336A">
        <w:rPr>
          <w:b/>
          <w:noProof/>
          <w:lang w:eastAsia="de-DE"/>
        </w:rPr>
        <w:t>Smileys</w:t>
      </w:r>
      <w:r w:rsidR="00CF55BE" w:rsidRPr="00CF55BE">
        <w:rPr>
          <w:noProof/>
          <w:lang w:eastAsia="de-DE"/>
        </w:rPr>
        <w:t xml:space="preserve">, </w:t>
      </w:r>
      <w:r w:rsidR="00CF55BE">
        <w:rPr>
          <w:noProof/>
          <w:lang w:eastAsia="de-DE"/>
        </w:rPr>
        <w:t>Punkten, Prozentangaben</w:t>
      </w:r>
      <w:r w:rsidRPr="00CF55BE">
        <w:rPr>
          <w:noProof/>
          <w:lang w:eastAsia="de-DE"/>
        </w:rPr>
        <w:t xml:space="preserve"> </w:t>
      </w:r>
      <w:r>
        <w:rPr>
          <w:noProof/>
          <w:lang w:eastAsia="de-DE"/>
        </w:rPr>
        <w:t xml:space="preserve">oder </w:t>
      </w:r>
      <w:r w:rsidR="00CF55BE">
        <w:rPr>
          <w:noProof/>
          <w:lang w:eastAsia="de-DE"/>
        </w:rPr>
        <w:t>ä</w:t>
      </w:r>
      <w:r>
        <w:rPr>
          <w:noProof/>
          <w:lang w:eastAsia="de-DE"/>
        </w:rPr>
        <w:t xml:space="preserve">hnlichen </w:t>
      </w:r>
      <w:r w:rsidR="00CF55BE">
        <w:rPr>
          <w:noProof/>
          <w:lang w:eastAsia="de-DE"/>
        </w:rPr>
        <w:t>Rückmeldungen</w:t>
      </w:r>
      <w:r>
        <w:rPr>
          <w:noProof/>
          <w:lang w:eastAsia="de-DE"/>
        </w:rPr>
        <w:t xml:space="preserve"> gearbeitet werden.</w:t>
      </w:r>
    </w:p>
    <w:p w:rsidR="00EF336A" w:rsidRDefault="00EF336A" w:rsidP="00856E3B">
      <w:pPr>
        <w:rPr>
          <w:noProof/>
          <w:lang w:eastAsia="de-DE"/>
        </w:rPr>
      </w:pPr>
    </w:p>
    <w:p w:rsidR="00856E3B" w:rsidRPr="00856E3B" w:rsidRDefault="00856E3B" w:rsidP="00856E3B">
      <w:pPr>
        <w:rPr>
          <w:b/>
          <w:noProof/>
          <w:sz w:val="24"/>
          <w:lang w:eastAsia="de-DE"/>
        </w:rPr>
      </w:pPr>
      <w:r>
        <w:rPr>
          <w:b/>
          <w:noProof/>
          <w:sz w:val="24"/>
          <w:lang w:eastAsia="de-DE"/>
        </w:rPr>
        <w:t>Zeugnis</w:t>
      </w:r>
    </w:p>
    <w:p w:rsidR="003C5F6D" w:rsidRDefault="003C5F6D" w:rsidP="00856E3B">
      <w:pPr>
        <w:pStyle w:val="Listenabsatz"/>
        <w:rPr>
          <w:noProof/>
          <w:lang w:eastAsia="de-DE"/>
        </w:rPr>
      </w:pPr>
      <w:r>
        <w:rPr>
          <w:noProof/>
          <w:lang w:eastAsia="de-DE"/>
        </w:rPr>
        <w:t xml:space="preserve">Die Zeugnisse beschreiben die </w:t>
      </w:r>
      <w:r w:rsidRPr="002D243A">
        <w:rPr>
          <w:b/>
          <w:noProof/>
          <w:lang w:eastAsia="de-DE"/>
        </w:rPr>
        <w:t>individuelle</w:t>
      </w:r>
      <w:r>
        <w:rPr>
          <w:noProof/>
          <w:lang w:eastAsia="de-DE"/>
        </w:rPr>
        <w:t xml:space="preserve"> </w:t>
      </w:r>
      <w:r w:rsidRPr="001B5E97">
        <w:rPr>
          <w:b/>
          <w:noProof/>
          <w:lang w:eastAsia="de-DE"/>
        </w:rPr>
        <w:t>Lernentwicklung und den</w:t>
      </w:r>
      <w:r>
        <w:rPr>
          <w:b/>
          <w:noProof/>
          <w:lang w:eastAsia="de-DE"/>
        </w:rPr>
        <w:t xml:space="preserve"> individuellen </w:t>
      </w:r>
      <w:r w:rsidRPr="001B5E97">
        <w:rPr>
          <w:b/>
          <w:noProof/>
          <w:lang w:eastAsia="de-DE"/>
        </w:rPr>
        <w:t xml:space="preserve"> Leistungsstand in den Fächern</w:t>
      </w:r>
      <w:r>
        <w:rPr>
          <w:noProof/>
          <w:lang w:eastAsia="de-DE"/>
        </w:rPr>
        <w:t>.</w:t>
      </w:r>
      <w:r w:rsidR="00CF55BE">
        <w:rPr>
          <w:noProof/>
          <w:lang w:eastAsia="de-DE"/>
        </w:rPr>
        <w:t xml:space="preserve"> </w:t>
      </w:r>
    </w:p>
    <w:p w:rsidR="00856E3B" w:rsidRDefault="00856E3B" w:rsidP="00856E3B">
      <w:pPr>
        <w:pStyle w:val="Listenabsatz"/>
      </w:pPr>
      <w:r>
        <w:t xml:space="preserve">Zu jedem Fach beschreibt die Fachlehrkraft in </w:t>
      </w:r>
      <w:r w:rsidRPr="00856E3B">
        <w:rPr>
          <w:b/>
        </w:rPr>
        <w:t>kurzer, knapper und prägnanter Form die erreichten Kompetenzen</w:t>
      </w:r>
      <w:r>
        <w:t xml:space="preserve">. </w:t>
      </w:r>
      <w:r w:rsidR="00CF55BE">
        <w:rPr>
          <w:noProof/>
          <w:lang w:eastAsia="de-DE"/>
        </w:rPr>
        <w:t xml:space="preserve">Diese sollten </w:t>
      </w:r>
      <w:r w:rsidR="00CF55BE" w:rsidRPr="00CF55BE">
        <w:rPr>
          <w:b/>
          <w:noProof/>
          <w:lang w:eastAsia="de-DE"/>
        </w:rPr>
        <w:t>positiv formuliert</w:t>
      </w:r>
      <w:r w:rsidR="00CF55BE">
        <w:rPr>
          <w:noProof/>
          <w:lang w:eastAsia="de-DE"/>
        </w:rPr>
        <w:t xml:space="preserve"> und </w:t>
      </w:r>
      <w:r w:rsidR="00CF55BE">
        <w:rPr>
          <w:noProof/>
          <w:lang w:eastAsia="de-DE"/>
        </w:rPr>
        <w:t>die Fähigkeiten (und nicht die De</w:t>
      </w:r>
      <w:r w:rsidR="00CF55BE">
        <w:rPr>
          <w:noProof/>
          <w:lang w:eastAsia="de-DE"/>
        </w:rPr>
        <w:t>fizite) beschreiben.</w:t>
      </w:r>
      <w:r>
        <w:t xml:space="preserve">Besondere Interessen und Motivationen sollten ebenfalls erwähnt werden. Diese Formulierungen werden den zugeordneten Förderlehrkräften rechtzeitig vor den Zeugniskonferenzen in </w:t>
      </w:r>
      <w:r w:rsidRPr="00856E3B">
        <w:rPr>
          <w:b/>
        </w:rPr>
        <w:t>digitaler</w:t>
      </w:r>
      <w:r w:rsidR="00DB6246">
        <w:t xml:space="preserve"> Form zur Verfügun</w:t>
      </w:r>
      <w:r w:rsidR="00CF55BE">
        <w:t xml:space="preserve">g </w:t>
      </w:r>
      <w:r w:rsidR="00DB6246">
        <w:t>ge</w:t>
      </w:r>
      <w:r>
        <w:t>stellt</w:t>
      </w:r>
      <w:r w:rsidR="00CF55BE">
        <w:t>, am bester per Mail</w:t>
      </w:r>
      <w:r>
        <w:t xml:space="preserve">. </w:t>
      </w:r>
    </w:p>
    <w:p w:rsidR="003C5F6D" w:rsidRDefault="00663437" w:rsidP="003C5F6D">
      <w:pPr>
        <w:pStyle w:val="Listenabsatz"/>
        <w:rPr>
          <w:noProof/>
          <w:lang w:eastAsia="de-DE"/>
        </w:rPr>
      </w:pPr>
      <w:r>
        <w:rPr>
          <w:noProof/>
          <w:lang w:eastAsia="de-DE"/>
        </w:rPr>
        <w:t>Formulierungsbeispiele werden unter lo-net gesammelt.</w:t>
      </w:r>
    </w:p>
    <w:p w:rsidR="00731FC8" w:rsidRDefault="00731FC8" w:rsidP="00731FC8">
      <w:pPr>
        <w:sectPr w:rsidR="00731FC8" w:rsidSect="0051224F">
          <w:headerReference w:type="default" r:id="rId10"/>
          <w:pgSz w:w="11906" w:h="16838"/>
          <w:pgMar w:top="1087" w:right="1417" w:bottom="568" w:left="1417" w:header="426" w:footer="708" w:gutter="0"/>
          <w:cols w:space="708"/>
          <w:docGrid w:linePitch="360"/>
        </w:sectPr>
      </w:pPr>
    </w:p>
    <w:p w:rsidR="00731FC8" w:rsidRDefault="00731FC8" w:rsidP="00731FC8">
      <w:bookmarkStart w:id="0" w:name="_GoBack"/>
      <w:bookmarkEnd w:id="0"/>
    </w:p>
    <w:sectPr w:rsidR="00731FC8" w:rsidSect="00F46833">
      <w:headerReference w:type="default" r:id="rId11"/>
      <w:pgSz w:w="11906" w:h="16838"/>
      <w:pgMar w:top="1087" w:right="1417" w:bottom="56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D2" w:rsidRDefault="00B826D2" w:rsidP="00B826D2">
      <w:r>
        <w:separator/>
      </w:r>
    </w:p>
  </w:endnote>
  <w:endnote w:type="continuationSeparator" w:id="0">
    <w:p w:rsidR="00B826D2" w:rsidRDefault="00B826D2" w:rsidP="00B8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D2" w:rsidRDefault="00B826D2" w:rsidP="00B826D2">
      <w:r>
        <w:separator/>
      </w:r>
    </w:p>
  </w:footnote>
  <w:footnote w:type="continuationSeparator" w:id="0">
    <w:p w:rsidR="00B826D2" w:rsidRDefault="00B826D2" w:rsidP="00B82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50" w:rsidRDefault="00436250" w:rsidP="00B826D2">
    <w:pPr>
      <w:rPr>
        <w:b/>
        <w:sz w:val="24"/>
      </w:rPr>
    </w:pPr>
    <w:r w:rsidRPr="006B11F1">
      <w:rPr>
        <w:b/>
        <w:noProof/>
        <w:sz w:val="24"/>
        <w:lang w:eastAsia="de-DE"/>
      </w:rPr>
      <w:drawing>
        <wp:anchor distT="0" distB="0" distL="114300" distR="114300" simplePos="0" relativeHeight="251658240" behindDoc="0" locked="0" layoutInCell="1" allowOverlap="1" wp14:anchorId="5B60DFBA" wp14:editId="2E73CBC6">
          <wp:simplePos x="0" y="0"/>
          <wp:positionH relativeFrom="column">
            <wp:posOffset>6005830</wp:posOffset>
          </wp:positionH>
          <wp:positionV relativeFrom="paragraph">
            <wp:posOffset>-113030</wp:posOffset>
          </wp:positionV>
          <wp:extent cx="438785" cy="4572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85" cy="457200"/>
                  </a:xfrm>
                  <a:prstGeom prst="rect">
                    <a:avLst/>
                  </a:prstGeom>
                </pic:spPr>
              </pic:pic>
            </a:graphicData>
          </a:graphic>
          <wp14:sizeRelH relativeFrom="page">
            <wp14:pctWidth>0</wp14:pctWidth>
          </wp14:sizeRelH>
          <wp14:sizeRelV relativeFrom="page">
            <wp14:pctHeight>0</wp14:pctHeight>
          </wp14:sizeRelV>
        </wp:anchor>
      </w:drawing>
    </w:r>
  </w:p>
  <w:p w:rsidR="00436250" w:rsidRDefault="00B826D2" w:rsidP="00B826D2">
    <w:pPr>
      <w:rPr>
        <w:b/>
        <w:sz w:val="24"/>
      </w:rPr>
    </w:pPr>
    <w:r w:rsidRPr="006B11F1">
      <w:rPr>
        <w:b/>
        <w:sz w:val="24"/>
      </w:rPr>
      <w:t>Leistungsbewertungskonzept Förderschwerpunkt Lernen</w:t>
    </w:r>
    <w:r w:rsidR="00555E26" w:rsidRPr="006B11F1">
      <w:rPr>
        <w:b/>
        <w:sz w:val="24"/>
      </w:rPr>
      <w:tab/>
    </w:r>
    <w:r w:rsidR="00555E26" w:rsidRPr="006B11F1">
      <w:rPr>
        <w:b/>
        <w:sz w:val="24"/>
      </w:rPr>
      <w:tab/>
    </w:r>
  </w:p>
  <w:p w:rsidR="00436250" w:rsidRDefault="00436250" w:rsidP="00B826D2">
    <w:pPr>
      <w:rPr>
        <w:b/>
        <w:sz w:val="24"/>
      </w:rPr>
    </w:pPr>
  </w:p>
  <w:p w:rsidR="00B826D2" w:rsidRPr="006B11F1" w:rsidRDefault="00B826D2" w:rsidP="00B826D2">
    <w:pPr>
      <w:rPr>
        <w:b/>
        <w:sz w:val="24"/>
      </w:rPr>
    </w:pPr>
    <w:r w:rsidRPr="006B11F1">
      <w:rPr>
        <w:b/>
        <w:noProof/>
        <w:sz w:val="24"/>
        <w:lang w:eastAsia="de-DE"/>
      </w:rPr>
      <w:drawing>
        <wp:inline distT="0" distB="0" distL="0" distR="0" wp14:anchorId="2B5D2AC5" wp14:editId="303E981E">
          <wp:extent cx="5600700" cy="5829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JPG"/>
                  <pic:cNvPicPr/>
                </pic:nvPicPr>
                <pic:blipFill>
                  <a:blip r:embed="rId2">
                    <a:extLst>
                      <a:ext uri="{28A0092B-C50C-407E-A947-70E740481C1C}">
                        <a14:useLocalDpi xmlns:a14="http://schemas.microsoft.com/office/drawing/2010/main" val="0"/>
                      </a:ext>
                    </a:extLst>
                  </a:blip>
                  <a:stretch>
                    <a:fillRect/>
                  </a:stretch>
                </pic:blipFill>
                <pic:spPr>
                  <a:xfrm>
                    <a:off x="0" y="0"/>
                    <a:ext cx="5600700" cy="5829300"/>
                  </a:xfrm>
                  <a:prstGeom prst="rect">
                    <a:avLst/>
                  </a:prstGeom>
                </pic:spPr>
              </pic:pic>
            </a:graphicData>
          </a:graphic>
        </wp:inline>
      </w:drawing>
    </w:r>
    <w:r w:rsidRPr="006B11F1">
      <w:rPr>
        <w:b/>
        <w:noProof/>
        <w:sz w:val="24"/>
        <w:lang w:eastAsia="de-DE"/>
      </w:rPr>
      <w:drawing>
        <wp:inline distT="0" distB="0" distL="0" distR="0" wp14:anchorId="6C5E747D" wp14:editId="7EA7C516">
          <wp:extent cx="5600700" cy="5829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JPG"/>
                  <pic:cNvPicPr/>
                </pic:nvPicPr>
                <pic:blipFill>
                  <a:blip r:embed="rId2">
                    <a:extLst>
                      <a:ext uri="{28A0092B-C50C-407E-A947-70E740481C1C}">
                        <a14:useLocalDpi xmlns:a14="http://schemas.microsoft.com/office/drawing/2010/main" val="0"/>
                      </a:ext>
                    </a:extLst>
                  </a:blip>
                  <a:stretch>
                    <a:fillRect/>
                  </a:stretch>
                </pic:blipFill>
                <pic:spPr>
                  <a:xfrm>
                    <a:off x="0" y="0"/>
                    <a:ext cx="5600700" cy="5829300"/>
                  </a:xfrm>
                  <a:prstGeom prst="rect">
                    <a:avLst/>
                  </a:prstGeom>
                </pic:spPr>
              </pic:pic>
            </a:graphicData>
          </a:graphic>
        </wp:inline>
      </w:drawing>
    </w:r>
  </w:p>
  <w:p w:rsidR="00B826D2" w:rsidRDefault="00B826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87" w:rsidRDefault="00910C87" w:rsidP="00B826D2">
    <w:pPr>
      <w:rPr>
        <w:b/>
        <w:sz w:val="24"/>
      </w:rPr>
    </w:pPr>
    <w:r w:rsidRPr="006B11F1">
      <w:rPr>
        <w:b/>
        <w:noProof/>
        <w:sz w:val="24"/>
        <w:lang w:eastAsia="de-DE"/>
      </w:rPr>
      <w:drawing>
        <wp:anchor distT="0" distB="0" distL="114300" distR="114300" simplePos="0" relativeHeight="251664384" behindDoc="0" locked="0" layoutInCell="1" allowOverlap="1" wp14:anchorId="6B27D4F0" wp14:editId="7220E5BC">
          <wp:simplePos x="0" y="0"/>
          <wp:positionH relativeFrom="column">
            <wp:posOffset>6005830</wp:posOffset>
          </wp:positionH>
          <wp:positionV relativeFrom="paragraph">
            <wp:posOffset>-113030</wp:posOffset>
          </wp:positionV>
          <wp:extent cx="438785" cy="4572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85" cy="457200"/>
                  </a:xfrm>
                  <a:prstGeom prst="rect">
                    <a:avLst/>
                  </a:prstGeom>
                </pic:spPr>
              </pic:pic>
            </a:graphicData>
          </a:graphic>
          <wp14:sizeRelH relativeFrom="page">
            <wp14:pctWidth>0</wp14:pctWidth>
          </wp14:sizeRelH>
          <wp14:sizeRelV relativeFrom="page">
            <wp14:pctHeight>0</wp14:pctHeight>
          </wp14:sizeRelV>
        </wp:anchor>
      </w:drawing>
    </w:r>
  </w:p>
  <w:p w:rsidR="00910C87" w:rsidRDefault="00910C87" w:rsidP="00B826D2">
    <w:pPr>
      <w:rPr>
        <w:b/>
        <w:sz w:val="24"/>
      </w:rPr>
    </w:pPr>
    <w:r w:rsidRPr="006B11F1">
      <w:rPr>
        <w:b/>
        <w:sz w:val="24"/>
      </w:rPr>
      <w:t>Leistungsbewertungskonzept Förderschwerpunkt Lernen</w:t>
    </w:r>
    <w:r w:rsidRPr="006B11F1">
      <w:rPr>
        <w:b/>
        <w:sz w:val="24"/>
      </w:rPr>
      <w:tab/>
    </w:r>
    <w:r>
      <w:rPr>
        <w:b/>
        <w:sz w:val="24"/>
      </w:rPr>
      <w:t>: Übersicht</w:t>
    </w:r>
    <w:r w:rsidRPr="006B11F1">
      <w:rPr>
        <w:b/>
        <w:sz w:val="24"/>
      </w:rPr>
      <w:tab/>
    </w:r>
  </w:p>
  <w:p w:rsidR="00910C87" w:rsidRDefault="00910C87" w:rsidP="00B826D2">
    <w:pPr>
      <w:rPr>
        <w:b/>
        <w:sz w:val="24"/>
      </w:rPr>
    </w:pPr>
  </w:p>
  <w:p w:rsidR="00910C87" w:rsidRPr="006B11F1" w:rsidRDefault="00910C87" w:rsidP="00B826D2">
    <w:pPr>
      <w:rPr>
        <w:b/>
        <w:sz w:val="24"/>
      </w:rPr>
    </w:pPr>
    <w:r w:rsidRPr="006B11F1">
      <w:rPr>
        <w:b/>
        <w:noProof/>
        <w:sz w:val="24"/>
        <w:lang w:eastAsia="de-DE"/>
      </w:rPr>
      <w:drawing>
        <wp:inline distT="0" distB="0" distL="0" distR="0" wp14:anchorId="731A4286" wp14:editId="5176F7CE">
          <wp:extent cx="5600700" cy="58293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JPG"/>
                  <pic:cNvPicPr/>
                </pic:nvPicPr>
                <pic:blipFill>
                  <a:blip r:embed="rId2">
                    <a:extLst>
                      <a:ext uri="{28A0092B-C50C-407E-A947-70E740481C1C}">
                        <a14:useLocalDpi xmlns:a14="http://schemas.microsoft.com/office/drawing/2010/main" val="0"/>
                      </a:ext>
                    </a:extLst>
                  </a:blip>
                  <a:stretch>
                    <a:fillRect/>
                  </a:stretch>
                </pic:blipFill>
                <pic:spPr>
                  <a:xfrm>
                    <a:off x="0" y="0"/>
                    <a:ext cx="5600700" cy="5829300"/>
                  </a:xfrm>
                  <a:prstGeom prst="rect">
                    <a:avLst/>
                  </a:prstGeom>
                </pic:spPr>
              </pic:pic>
            </a:graphicData>
          </a:graphic>
        </wp:inline>
      </w:drawing>
    </w:r>
    <w:r w:rsidRPr="006B11F1">
      <w:rPr>
        <w:b/>
        <w:noProof/>
        <w:sz w:val="24"/>
        <w:lang w:eastAsia="de-DE"/>
      </w:rPr>
      <w:drawing>
        <wp:inline distT="0" distB="0" distL="0" distR="0" wp14:anchorId="5C0D6DAE" wp14:editId="0A358FDF">
          <wp:extent cx="5600700" cy="58293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JPG"/>
                  <pic:cNvPicPr/>
                </pic:nvPicPr>
                <pic:blipFill>
                  <a:blip r:embed="rId2">
                    <a:extLst>
                      <a:ext uri="{28A0092B-C50C-407E-A947-70E740481C1C}">
                        <a14:useLocalDpi xmlns:a14="http://schemas.microsoft.com/office/drawing/2010/main" val="0"/>
                      </a:ext>
                    </a:extLst>
                  </a:blip>
                  <a:stretch>
                    <a:fillRect/>
                  </a:stretch>
                </pic:blipFill>
                <pic:spPr>
                  <a:xfrm>
                    <a:off x="0" y="0"/>
                    <a:ext cx="5600700" cy="5829300"/>
                  </a:xfrm>
                  <a:prstGeom prst="rect">
                    <a:avLst/>
                  </a:prstGeom>
                </pic:spPr>
              </pic:pic>
            </a:graphicData>
          </a:graphic>
        </wp:inline>
      </w:drawing>
    </w:r>
  </w:p>
  <w:p w:rsidR="00910C87" w:rsidRDefault="00910C8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C8" w:rsidRDefault="00731FC8" w:rsidP="00B826D2">
    <w:pPr>
      <w:rPr>
        <w:b/>
        <w:sz w:val="24"/>
      </w:rPr>
    </w:pPr>
    <w:r w:rsidRPr="006B11F1">
      <w:rPr>
        <w:b/>
        <w:noProof/>
        <w:sz w:val="24"/>
        <w:lang w:eastAsia="de-DE"/>
      </w:rPr>
      <w:drawing>
        <wp:anchor distT="0" distB="0" distL="114300" distR="114300" simplePos="0" relativeHeight="251662336" behindDoc="0" locked="0" layoutInCell="1" allowOverlap="1" wp14:anchorId="6344BDC7" wp14:editId="5F3158BA">
          <wp:simplePos x="0" y="0"/>
          <wp:positionH relativeFrom="column">
            <wp:posOffset>6005830</wp:posOffset>
          </wp:positionH>
          <wp:positionV relativeFrom="paragraph">
            <wp:posOffset>-113030</wp:posOffset>
          </wp:positionV>
          <wp:extent cx="438785" cy="4572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85" cy="457200"/>
                  </a:xfrm>
                  <a:prstGeom prst="rect">
                    <a:avLst/>
                  </a:prstGeom>
                </pic:spPr>
              </pic:pic>
            </a:graphicData>
          </a:graphic>
          <wp14:sizeRelH relativeFrom="page">
            <wp14:pctWidth>0</wp14:pctWidth>
          </wp14:sizeRelH>
          <wp14:sizeRelV relativeFrom="page">
            <wp14:pctHeight>0</wp14:pctHeight>
          </wp14:sizeRelV>
        </wp:anchor>
      </w:drawing>
    </w:r>
  </w:p>
  <w:p w:rsidR="00731FC8" w:rsidRDefault="00731FC8" w:rsidP="00B826D2">
    <w:pPr>
      <w:rPr>
        <w:b/>
        <w:sz w:val="24"/>
      </w:rPr>
    </w:pPr>
    <w:r w:rsidRPr="006B11F1">
      <w:rPr>
        <w:b/>
        <w:sz w:val="24"/>
      </w:rPr>
      <w:t>Leistungsbewertungskonzept Förderschwerpunkt Lernen</w:t>
    </w:r>
    <w:r w:rsidRPr="006B11F1">
      <w:rPr>
        <w:b/>
        <w:sz w:val="24"/>
      </w:rPr>
      <w:tab/>
    </w:r>
    <w:r w:rsidRPr="006B11F1">
      <w:rPr>
        <w:b/>
        <w:sz w:val="24"/>
      </w:rPr>
      <w:tab/>
    </w:r>
  </w:p>
  <w:p w:rsidR="00731FC8" w:rsidRDefault="00731FC8" w:rsidP="00B826D2">
    <w:pPr>
      <w:rPr>
        <w:b/>
        <w:sz w:val="24"/>
      </w:rPr>
    </w:pPr>
    <w:r>
      <w:rPr>
        <w:b/>
        <w:sz w:val="24"/>
      </w:rPr>
      <w:t>Anhang: Zeugnisbeispiel</w:t>
    </w:r>
  </w:p>
  <w:p w:rsidR="00731FC8" w:rsidRDefault="00731FC8" w:rsidP="00B826D2">
    <w:pPr>
      <w:rPr>
        <w:b/>
        <w:sz w:val="24"/>
      </w:rPr>
    </w:pPr>
  </w:p>
  <w:p w:rsidR="00731FC8" w:rsidRPr="006B11F1" w:rsidRDefault="00731FC8" w:rsidP="00B826D2">
    <w:pPr>
      <w:rPr>
        <w:b/>
        <w:sz w:val="24"/>
      </w:rPr>
    </w:pPr>
    <w:r w:rsidRPr="006B11F1">
      <w:rPr>
        <w:b/>
        <w:noProof/>
        <w:sz w:val="24"/>
        <w:lang w:eastAsia="de-DE"/>
      </w:rPr>
      <w:drawing>
        <wp:inline distT="0" distB="0" distL="0" distR="0" wp14:anchorId="0325C4D2" wp14:editId="5AFC5952">
          <wp:extent cx="5600700" cy="58293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JPG"/>
                  <pic:cNvPicPr/>
                </pic:nvPicPr>
                <pic:blipFill>
                  <a:blip r:embed="rId2">
                    <a:extLst>
                      <a:ext uri="{28A0092B-C50C-407E-A947-70E740481C1C}">
                        <a14:useLocalDpi xmlns:a14="http://schemas.microsoft.com/office/drawing/2010/main" val="0"/>
                      </a:ext>
                    </a:extLst>
                  </a:blip>
                  <a:stretch>
                    <a:fillRect/>
                  </a:stretch>
                </pic:blipFill>
                <pic:spPr>
                  <a:xfrm>
                    <a:off x="0" y="0"/>
                    <a:ext cx="5600700" cy="5829300"/>
                  </a:xfrm>
                  <a:prstGeom prst="rect">
                    <a:avLst/>
                  </a:prstGeom>
                </pic:spPr>
              </pic:pic>
            </a:graphicData>
          </a:graphic>
        </wp:inline>
      </w:drawing>
    </w:r>
    <w:r w:rsidRPr="006B11F1">
      <w:rPr>
        <w:b/>
        <w:noProof/>
        <w:sz w:val="24"/>
        <w:lang w:eastAsia="de-DE"/>
      </w:rPr>
      <w:drawing>
        <wp:inline distT="0" distB="0" distL="0" distR="0" wp14:anchorId="1DFB7F00" wp14:editId="5443F62B">
          <wp:extent cx="5600700" cy="5829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JPG"/>
                  <pic:cNvPicPr/>
                </pic:nvPicPr>
                <pic:blipFill>
                  <a:blip r:embed="rId2">
                    <a:extLst>
                      <a:ext uri="{28A0092B-C50C-407E-A947-70E740481C1C}">
                        <a14:useLocalDpi xmlns:a14="http://schemas.microsoft.com/office/drawing/2010/main" val="0"/>
                      </a:ext>
                    </a:extLst>
                  </a:blip>
                  <a:stretch>
                    <a:fillRect/>
                  </a:stretch>
                </pic:blipFill>
                <pic:spPr>
                  <a:xfrm>
                    <a:off x="0" y="0"/>
                    <a:ext cx="5600700" cy="5829300"/>
                  </a:xfrm>
                  <a:prstGeom prst="rect">
                    <a:avLst/>
                  </a:prstGeom>
                </pic:spPr>
              </pic:pic>
            </a:graphicData>
          </a:graphic>
        </wp:inline>
      </w:drawing>
    </w:r>
  </w:p>
  <w:p w:rsidR="00731FC8" w:rsidRDefault="00731F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4AB"/>
    <w:multiLevelType w:val="hybridMultilevel"/>
    <w:tmpl w:val="F190A03E"/>
    <w:lvl w:ilvl="0" w:tplc="6F5A70C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FB938B1"/>
    <w:multiLevelType w:val="hybridMultilevel"/>
    <w:tmpl w:val="17603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EB11E6"/>
    <w:multiLevelType w:val="hybridMultilevel"/>
    <w:tmpl w:val="B04AAF04"/>
    <w:lvl w:ilvl="0" w:tplc="6F5A70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5F2582"/>
    <w:multiLevelType w:val="hybridMultilevel"/>
    <w:tmpl w:val="A5704506"/>
    <w:lvl w:ilvl="0" w:tplc="B37E7BB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D2"/>
    <w:rsid w:val="00182A5F"/>
    <w:rsid w:val="001B5E97"/>
    <w:rsid w:val="002D243A"/>
    <w:rsid w:val="003071B6"/>
    <w:rsid w:val="00372933"/>
    <w:rsid w:val="003C5F6D"/>
    <w:rsid w:val="00436250"/>
    <w:rsid w:val="004B2310"/>
    <w:rsid w:val="0051224F"/>
    <w:rsid w:val="00555E26"/>
    <w:rsid w:val="00590C76"/>
    <w:rsid w:val="005E0C26"/>
    <w:rsid w:val="00663437"/>
    <w:rsid w:val="006B11F1"/>
    <w:rsid w:val="00731FC8"/>
    <w:rsid w:val="007E5A17"/>
    <w:rsid w:val="00856E3B"/>
    <w:rsid w:val="008C485E"/>
    <w:rsid w:val="008F75DF"/>
    <w:rsid w:val="00910C87"/>
    <w:rsid w:val="009C7DF1"/>
    <w:rsid w:val="00B115A4"/>
    <w:rsid w:val="00B826D2"/>
    <w:rsid w:val="00C305D1"/>
    <w:rsid w:val="00C40ADC"/>
    <w:rsid w:val="00CF55BE"/>
    <w:rsid w:val="00D67D6E"/>
    <w:rsid w:val="00DB6246"/>
    <w:rsid w:val="00E2300D"/>
    <w:rsid w:val="00EF336A"/>
    <w:rsid w:val="00F46833"/>
    <w:rsid w:val="00FE3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31FC8"/>
    <w:pPr>
      <w:keepNext/>
      <w:outlineLvl w:val="0"/>
    </w:pPr>
    <w:rPr>
      <w:rFonts w:ascii="Arial" w:eastAsia="Times New Roman" w:hAnsi="Arial" w:cs="Arial"/>
      <w:b/>
      <w:bCs/>
      <w:sz w:val="36"/>
      <w:szCs w:val="24"/>
      <w:u w:val="single"/>
      <w:lang w:eastAsia="de-DE"/>
    </w:rPr>
  </w:style>
  <w:style w:type="paragraph" w:styleId="berschrift2">
    <w:name w:val="heading 2"/>
    <w:basedOn w:val="Standard"/>
    <w:next w:val="Standard"/>
    <w:link w:val="berschrift2Zchn"/>
    <w:semiHidden/>
    <w:unhideWhenUsed/>
    <w:qFormat/>
    <w:rsid w:val="00731FC8"/>
    <w:pPr>
      <w:keepNext/>
      <w:outlineLvl w:val="1"/>
    </w:pPr>
    <w:rPr>
      <w:rFonts w:ascii="Arial" w:eastAsia="Times New Roman" w:hAnsi="Arial" w:cs="Arial"/>
      <w:b/>
      <w:bCs/>
      <w:sz w:val="24"/>
      <w:szCs w:val="24"/>
      <w:u w:val="single"/>
      <w:lang w:eastAsia="de-DE"/>
    </w:rPr>
  </w:style>
  <w:style w:type="paragraph" w:styleId="berschrift3">
    <w:name w:val="heading 3"/>
    <w:basedOn w:val="Standard"/>
    <w:next w:val="Standard"/>
    <w:link w:val="berschrift3Zchn"/>
    <w:semiHidden/>
    <w:unhideWhenUsed/>
    <w:qFormat/>
    <w:rsid w:val="00731FC8"/>
    <w:pPr>
      <w:keepNext/>
      <w:outlineLvl w:val="2"/>
    </w:pPr>
    <w:rPr>
      <w:rFonts w:ascii="Arial" w:eastAsia="Times New Roman" w:hAnsi="Arial" w:cs="Arial"/>
      <w:b/>
      <w:bCs/>
      <w:i/>
      <w:iCs/>
      <w:sz w:val="20"/>
      <w:szCs w:val="24"/>
      <w:u w:val="single"/>
      <w:lang w:eastAsia="de-DE"/>
    </w:rPr>
  </w:style>
  <w:style w:type="paragraph" w:styleId="berschrift4">
    <w:name w:val="heading 4"/>
    <w:basedOn w:val="Standard"/>
    <w:next w:val="Standard"/>
    <w:link w:val="berschrift4Zchn"/>
    <w:semiHidden/>
    <w:unhideWhenUsed/>
    <w:qFormat/>
    <w:rsid w:val="00731FC8"/>
    <w:pPr>
      <w:keepNext/>
      <w:jc w:val="both"/>
      <w:outlineLvl w:val="3"/>
    </w:pPr>
    <w:rPr>
      <w:rFonts w:ascii="Arial" w:eastAsia="Times New Roman" w:hAnsi="Arial" w:cs="Arial"/>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26D2"/>
    <w:pPr>
      <w:tabs>
        <w:tab w:val="center" w:pos="4536"/>
        <w:tab w:val="right" w:pos="9072"/>
      </w:tabs>
    </w:pPr>
  </w:style>
  <w:style w:type="character" w:customStyle="1" w:styleId="KopfzeileZchn">
    <w:name w:val="Kopfzeile Zchn"/>
    <w:basedOn w:val="Absatz-Standardschriftart"/>
    <w:link w:val="Kopfzeile"/>
    <w:uiPriority w:val="99"/>
    <w:rsid w:val="00B826D2"/>
  </w:style>
  <w:style w:type="paragraph" w:styleId="Fuzeile">
    <w:name w:val="footer"/>
    <w:basedOn w:val="Standard"/>
    <w:link w:val="FuzeileZchn"/>
    <w:unhideWhenUsed/>
    <w:rsid w:val="00B826D2"/>
    <w:pPr>
      <w:tabs>
        <w:tab w:val="center" w:pos="4536"/>
        <w:tab w:val="right" w:pos="9072"/>
      </w:tabs>
    </w:pPr>
  </w:style>
  <w:style w:type="character" w:customStyle="1" w:styleId="FuzeileZchn">
    <w:name w:val="Fußzeile Zchn"/>
    <w:basedOn w:val="Absatz-Standardschriftart"/>
    <w:link w:val="Fuzeile"/>
    <w:uiPriority w:val="99"/>
    <w:rsid w:val="00B826D2"/>
  </w:style>
  <w:style w:type="paragraph" w:styleId="Sprechblasentext">
    <w:name w:val="Balloon Text"/>
    <w:basedOn w:val="Standard"/>
    <w:link w:val="SprechblasentextZchn"/>
    <w:uiPriority w:val="99"/>
    <w:semiHidden/>
    <w:unhideWhenUsed/>
    <w:rsid w:val="00B826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6D2"/>
    <w:rPr>
      <w:rFonts w:ascii="Tahoma" w:hAnsi="Tahoma" w:cs="Tahoma"/>
      <w:sz w:val="16"/>
      <w:szCs w:val="16"/>
    </w:rPr>
  </w:style>
  <w:style w:type="paragraph" w:styleId="Listenabsatz">
    <w:name w:val="List Paragraph"/>
    <w:basedOn w:val="Standard"/>
    <w:uiPriority w:val="34"/>
    <w:qFormat/>
    <w:rsid w:val="00555E26"/>
    <w:pPr>
      <w:ind w:left="720"/>
      <w:contextualSpacing/>
    </w:pPr>
  </w:style>
  <w:style w:type="character" w:customStyle="1" w:styleId="berschrift1Zchn">
    <w:name w:val="Überschrift 1 Zchn"/>
    <w:basedOn w:val="Absatz-Standardschriftart"/>
    <w:link w:val="berschrift1"/>
    <w:rsid w:val="00731FC8"/>
    <w:rPr>
      <w:rFonts w:ascii="Arial" w:eastAsia="Times New Roman" w:hAnsi="Arial" w:cs="Arial"/>
      <w:b/>
      <w:bCs/>
      <w:sz w:val="36"/>
      <w:szCs w:val="24"/>
      <w:u w:val="single"/>
      <w:lang w:eastAsia="de-DE"/>
    </w:rPr>
  </w:style>
  <w:style w:type="character" w:customStyle="1" w:styleId="berschrift2Zchn">
    <w:name w:val="Überschrift 2 Zchn"/>
    <w:basedOn w:val="Absatz-Standardschriftart"/>
    <w:link w:val="berschrift2"/>
    <w:semiHidden/>
    <w:rsid w:val="00731FC8"/>
    <w:rPr>
      <w:rFonts w:ascii="Arial" w:eastAsia="Times New Roman" w:hAnsi="Arial" w:cs="Arial"/>
      <w:b/>
      <w:bCs/>
      <w:sz w:val="24"/>
      <w:szCs w:val="24"/>
      <w:u w:val="single"/>
      <w:lang w:eastAsia="de-DE"/>
    </w:rPr>
  </w:style>
  <w:style w:type="character" w:customStyle="1" w:styleId="berschrift3Zchn">
    <w:name w:val="Überschrift 3 Zchn"/>
    <w:basedOn w:val="Absatz-Standardschriftart"/>
    <w:link w:val="berschrift3"/>
    <w:semiHidden/>
    <w:rsid w:val="00731FC8"/>
    <w:rPr>
      <w:rFonts w:ascii="Arial" w:eastAsia="Times New Roman" w:hAnsi="Arial" w:cs="Arial"/>
      <w:b/>
      <w:bCs/>
      <w:i/>
      <w:iCs/>
      <w:sz w:val="20"/>
      <w:szCs w:val="24"/>
      <w:u w:val="single"/>
      <w:lang w:eastAsia="de-DE"/>
    </w:rPr>
  </w:style>
  <w:style w:type="character" w:customStyle="1" w:styleId="berschrift4Zchn">
    <w:name w:val="Überschrift 4 Zchn"/>
    <w:basedOn w:val="Absatz-Standardschriftart"/>
    <w:link w:val="berschrift4"/>
    <w:semiHidden/>
    <w:rsid w:val="00731FC8"/>
    <w:rPr>
      <w:rFonts w:ascii="Arial" w:eastAsia="Times New Roman" w:hAnsi="Arial" w:cs="Arial"/>
      <w:b/>
      <w:bCs/>
      <w:sz w:val="24"/>
      <w:szCs w:val="24"/>
      <w:u w:val="single"/>
      <w:lang w:eastAsia="de-DE"/>
    </w:rPr>
  </w:style>
  <w:style w:type="paragraph" w:styleId="Textkrper">
    <w:name w:val="Body Text"/>
    <w:basedOn w:val="Standard"/>
    <w:link w:val="TextkrperZchn"/>
    <w:semiHidden/>
    <w:unhideWhenUsed/>
    <w:rsid w:val="00731FC8"/>
    <w:pPr>
      <w:jc w:val="both"/>
    </w:pPr>
    <w:rPr>
      <w:rFonts w:ascii="Arial" w:eastAsia="Times New Roman" w:hAnsi="Arial" w:cs="Times New Roman"/>
      <w:sz w:val="24"/>
      <w:szCs w:val="21"/>
      <w:lang w:eastAsia="de-DE"/>
    </w:rPr>
  </w:style>
  <w:style w:type="character" w:customStyle="1" w:styleId="TextkrperZchn">
    <w:name w:val="Textkörper Zchn"/>
    <w:basedOn w:val="Absatz-Standardschriftart"/>
    <w:link w:val="Textkrper"/>
    <w:semiHidden/>
    <w:rsid w:val="00731FC8"/>
    <w:rPr>
      <w:rFonts w:ascii="Arial" w:eastAsia="Times New Roman" w:hAnsi="Arial" w:cs="Times New Roman"/>
      <w:sz w:val="24"/>
      <w:szCs w:val="21"/>
      <w:lang w:eastAsia="de-DE"/>
    </w:rPr>
  </w:style>
  <w:style w:type="character" w:customStyle="1" w:styleId="UntertitelZchn">
    <w:name w:val="Untertitel Zchn"/>
    <w:aliases w:val="Char Zchn, Char Zchn"/>
    <w:basedOn w:val="Absatz-Standardschriftart"/>
    <w:link w:val="Untertitel"/>
    <w:locked/>
    <w:rsid w:val="00731FC8"/>
    <w:rPr>
      <w:rFonts w:ascii="Arial" w:hAnsi="Arial" w:cs="Arial"/>
      <w:b/>
      <w:sz w:val="28"/>
    </w:rPr>
  </w:style>
  <w:style w:type="paragraph" w:styleId="Untertitel">
    <w:name w:val="Subtitle"/>
    <w:aliases w:val="Char, Char"/>
    <w:basedOn w:val="Standard"/>
    <w:link w:val="UntertitelZchn"/>
    <w:qFormat/>
    <w:rsid w:val="00731FC8"/>
    <w:pPr>
      <w:jc w:val="center"/>
    </w:pPr>
    <w:rPr>
      <w:rFonts w:ascii="Arial" w:hAnsi="Arial" w:cs="Arial"/>
      <w:b/>
      <w:sz w:val="28"/>
    </w:rPr>
  </w:style>
  <w:style w:type="character" w:customStyle="1" w:styleId="UntertitelZchn1">
    <w:name w:val="Untertitel Zchn1"/>
    <w:basedOn w:val="Absatz-Standardschriftart"/>
    <w:uiPriority w:val="11"/>
    <w:rsid w:val="00731FC8"/>
    <w:rPr>
      <w:rFonts w:asciiTheme="majorHAnsi" w:eastAsiaTheme="majorEastAsia" w:hAnsiTheme="majorHAnsi" w:cstheme="majorBidi"/>
      <w:i/>
      <w:iCs/>
      <w:color w:val="4F81BD" w:themeColor="accent1"/>
      <w:spacing w:val="15"/>
      <w:sz w:val="24"/>
      <w:szCs w:val="24"/>
    </w:rPr>
  </w:style>
  <w:style w:type="paragraph" w:styleId="Titel">
    <w:name w:val="Title"/>
    <w:basedOn w:val="Standard"/>
    <w:link w:val="TitelZchn"/>
    <w:qFormat/>
    <w:rsid w:val="00731FC8"/>
    <w:pPr>
      <w:jc w:val="center"/>
    </w:pPr>
    <w:rPr>
      <w:rFonts w:ascii="Arial" w:eastAsia="Times New Roman" w:hAnsi="Arial" w:cs="Times New Roman"/>
      <w:b/>
      <w:sz w:val="32"/>
      <w:szCs w:val="20"/>
      <w:lang w:eastAsia="de-DE"/>
    </w:rPr>
  </w:style>
  <w:style w:type="character" w:customStyle="1" w:styleId="TitelZchn">
    <w:name w:val="Titel Zchn"/>
    <w:basedOn w:val="Absatz-Standardschriftart"/>
    <w:link w:val="Titel"/>
    <w:rsid w:val="00731FC8"/>
    <w:rPr>
      <w:rFonts w:ascii="Arial" w:eastAsia="Times New Roman" w:hAnsi="Arial" w:cs="Times New Roman"/>
      <w:b/>
      <w:sz w:val="32"/>
      <w:szCs w:val="20"/>
      <w:lang w:eastAsia="de-DE"/>
    </w:rPr>
  </w:style>
  <w:style w:type="paragraph" w:customStyle="1" w:styleId="Textbody">
    <w:name w:val="Text body"/>
    <w:basedOn w:val="Standard"/>
    <w:rsid w:val="00731FC8"/>
    <w:pPr>
      <w:widowControl w:val="0"/>
      <w:suppressAutoHyphens/>
      <w:autoSpaceDN w:val="0"/>
      <w:spacing w:after="120"/>
      <w:textAlignment w:val="baseline"/>
    </w:pPr>
    <w:rPr>
      <w:rFonts w:ascii="Lucida Sans Unicode" w:eastAsia="SimSun" w:hAnsi="Lucida Sans Unicode"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31FC8"/>
    <w:pPr>
      <w:keepNext/>
      <w:outlineLvl w:val="0"/>
    </w:pPr>
    <w:rPr>
      <w:rFonts w:ascii="Arial" w:eastAsia="Times New Roman" w:hAnsi="Arial" w:cs="Arial"/>
      <w:b/>
      <w:bCs/>
      <w:sz w:val="36"/>
      <w:szCs w:val="24"/>
      <w:u w:val="single"/>
      <w:lang w:eastAsia="de-DE"/>
    </w:rPr>
  </w:style>
  <w:style w:type="paragraph" w:styleId="berschrift2">
    <w:name w:val="heading 2"/>
    <w:basedOn w:val="Standard"/>
    <w:next w:val="Standard"/>
    <w:link w:val="berschrift2Zchn"/>
    <w:semiHidden/>
    <w:unhideWhenUsed/>
    <w:qFormat/>
    <w:rsid w:val="00731FC8"/>
    <w:pPr>
      <w:keepNext/>
      <w:outlineLvl w:val="1"/>
    </w:pPr>
    <w:rPr>
      <w:rFonts w:ascii="Arial" w:eastAsia="Times New Roman" w:hAnsi="Arial" w:cs="Arial"/>
      <w:b/>
      <w:bCs/>
      <w:sz w:val="24"/>
      <w:szCs w:val="24"/>
      <w:u w:val="single"/>
      <w:lang w:eastAsia="de-DE"/>
    </w:rPr>
  </w:style>
  <w:style w:type="paragraph" w:styleId="berschrift3">
    <w:name w:val="heading 3"/>
    <w:basedOn w:val="Standard"/>
    <w:next w:val="Standard"/>
    <w:link w:val="berschrift3Zchn"/>
    <w:semiHidden/>
    <w:unhideWhenUsed/>
    <w:qFormat/>
    <w:rsid w:val="00731FC8"/>
    <w:pPr>
      <w:keepNext/>
      <w:outlineLvl w:val="2"/>
    </w:pPr>
    <w:rPr>
      <w:rFonts w:ascii="Arial" w:eastAsia="Times New Roman" w:hAnsi="Arial" w:cs="Arial"/>
      <w:b/>
      <w:bCs/>
      <w:i/>
      <w:iCs/>
      <w:sz w:val="20"/>
      <w:szCs w:val="24"/>
      <w:u w:val="single"/>
      <w:lang w:eastAsia="de-DE"/>
    </w:rPr>
  </w:style>
  <w:style w:type="paragraph" w:styleId="berschrift4">
    <w:name w:val="heading 4"/>
    <w:basedOn w:val="Standard"/>
    <w:next w:val="Standard"/>
    <w:link w:val="berschrift4Zchn"/>
    <w:semiHidden/>
    <w:unhideWhenUsed/>
    <w:qFormat/>
    <w:rsid w:val="00731FC8"/>
    <w:pPr>
      <w:keepNext/>
      <w:jc w:val="both"/>
      <w:outlineLvl w:val="3"/>
    </w:pPr>
    <w:rPr>
      <w:rFonts w:ascii="Arial" w:eastAsia="Times New Roman" w:hAnsi="Arial" w:cs="Arial"/>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26D2"/>
    <w:pPr>
      <w:tabs>
        <w:tab w:val="center" w:pos="4536"/>
        <w:tab w:val="right" w:pos="9072"/>
      </w:tabs>
    </w:pPr>
  </w:style>
  <w:style w:type="character" w:customStyle="1" w:styleId="KopfzeileZchn">
    <w:name w:val="Kopfzeile Zchn"/>
    <w:basedOn w:val="Absatz-Standardschriftart"/>
    <w:link w:val="Kopfzeile"/>
    <w:uiPriority w:val="99"/>
    <w:rsid w:val="00B826D2"/>
  </w:style>
  <w:style w:type="paragraph" w:styleId="Fuzeile">
    <w:name w:val="footer"/>
    <w:basedOn w:val="Standard"/>
    <w:link w:val="FuzeileZchn"/>
    <w:unhideWhenUsed/>
    <w:rsid w:val="00B826D2"/>
    <w:pPr>
      <w:tabs>
        <w:tab w:val="center" w:pos="4536"/>
        <w:tab w:val="right" w:pos="9072"/>
      </w:tabs>
    </w:pPr>
  </w:style>
  <w:style w:type="character" w:customStyle="1" w:styleId="FuzeileZchn">
    <w:name w:val="Fußzeile Zchn"/>
    <w:basedOn w:val="Absatz-Standardschriftart"/>
    <w:link w:val="Fuzeile"/>
    <w:uiPriority w:val="99"/>
    <w:rsid w:val="00B826D2"/>
  </w:style>
  <w:style w:type="paragraph" w:styleId="Sprechblasentext">
    <w:name w:val="Balloon Text"/>
    <w:basedOn w:val="Standard"/>
    <w:link w:val="SprechblasentextZchn"/>
    <w:uiPriority w:val="99"/>
    <w:semiHidden/>
    <w:unhideWhenUsed/>
    <w:rsid w:val="00B826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6D2"/>
    <w:rPr>
      <w:rFonts w:ascii="Tahoma" w:hAnsi="Tahoma" w:cs="Tahoma"/>
      <w:sz w:val="16"/>
      <w:szCs w:val="16"/>
    </w:rPr>
  </w:style>
  <w:style w:type="paragraph" w:styleId="Listenabsatz">
    <w:name w:val="List Paragraph"/>
    <w:basedOn w:val="Standard"/>
    <w:uiPriority w:val="34"/>
    <w:qFormat/>
    <w:rsid w:val="00555E26"/>
    <w:pPr>
      <w:ind w:left="720"/>
      <w:contextualSpacing/>
    </w:pPr>
  </w:style>
  <w:style w:type="character" w:customStyle="1" w:styleId="berschrift1Zchn">
    <w:name w:val="Überschrift 1 Zchn"/>
    <w:basedOn w:val="Absatz-Standardschriftart"/>
    <w:link w:val="berschrift1"/>
    <w:rsid w:val="00731FC8"/>
    <w:rPr>
      <w:rFonts w:ascii="Arial" w:eastAsia="Times New Roman" w:hAnsi="Arial" w:cs="Arial"/>
      <w:b/>
      <w:bCs/>
      <w:sz w:val="36"/>
      <w:szCs w:val="24"/>
      <w:u w:val="single"/>
      <w:lang w:eastAsia="de-DE"/>
    </w:rPr>
  </w:style>
  <w:style w:type="character" w:customStyle="1" w:styleId="berschrift2Zchn">
    <w:name w:val="Überschrift 2 Zchn"/>
    <w:basedOn w:val="Absatz-Standardschriftart"/>
    <w:link w:val="berschrift2"/>
    <w:semiHidden/>
    <w:rsid w:val="00731FC8"/>
    <w:rPr>
      <w:rFonts w:ascii="Arial" w:eastAsia="Times New Roman" w:hAnsi="Arial" w:cs="Arial"/>
      <w:b/>
      <w:bCs/>
      <w:sz w:val="24"/>
      <w:szCs w:val="24"/>
      <w:u w:val="single"/>
      <w:lang w:eastAsia="de-DE"/>
    </w:rPr>
  </w:style>
  <w:style w:type="character" w:customStyle="1" w:styleId="berschrift3Zchn">
    <w:name w:val="Überschrift 3 Zchn"/>
    <w:basedOn w:val="Absatz-Standardschriftart"/>
    <w:link w:val="berschrift3"/>
    <w:semiHidden/>
    <w:rsid w:val="00731FC8"/>
    <w:rPr>
      <w:rFonts w:ascii="Arial" w:eastAsia="Times New Roman" w:hAnsi="Arial" w:cs="Arial"/>
      <w:b/>
      <w:bCs/>
      <w:i/>
      <w:iCs/>
      <w:sz w:val="20"/>
      <w:szCs w:val="24"/>
      <w:u w:val="single"/>
      <w:lang w:eastAsia="de-DE"/>
    </w:rPr>
  </w:style>
  <w:style w:type="character" w:customStyle="1" w:styleId="berschrift4Zchn">
    <w:name w:val="Überschrift 4 Zchn"/>
    <w:basedOn w:val="Absatz-Standardschriftart"/>
    <w:link w:val="berschrift4"/>
    <w:semiHidden/>
    <w:rsid w:val="00731FC8"/>
    <w:rPr>
      <w:rFonts w:ascii="Arial" w:eastAsia="Times New Roman" w:hAnsi="Arial" w:cs="Arial"/>
      <w:b/>
      <w:bCs/>
      <w:sz w:val="24"/>
      <w:szCs w:val="24"/>
      <w:u w:val="single"/>
      <w:lang w:eastAsia="de-DE"/>
    </w:rPr>
  </w:style>
  <w:style w:type="paragraph" w:styleId="Textkrper">
    <w:name w:val="Body Text"/>
    <w:basedOn w:val="Standard"/>
    <w:link w:val="TextkrperZchn"/>
    <w:semiHidden/>
    <w:unhideWhenUsed/>
    <w:rsid w:val="00731FC8"/>
    <w:pPr>
      <w:jc w:val="both"/>
    </w:pPr>
    <w:rPr>
      <w:rFonts w:ascii="Arial" w:eastAsia="Times New Roman" w:hAnsi="Arial" w:cs="Times New Roman"/>
      <w:sz w:val="24"/>
      <w:szCs w:val="21"/>
      <w:lang w:eastAsia="de-DE"/>
    </w:rPr>
  </w:style>
  <w:style w:type="character" w:customStyle="1" w:styleId="TextkrperZchn">
    <w:name w:val="Textkörper Zchn"/>
    <w:basedOn w:val="Absatz-Standardschriftart"/>
    <w:link w:val="Textkrper"/>
    <w:semiHidden/>
    <w:rsid w:val="00731FC8"/>
    <w:rPr>
      <w:rFonts w:ascii="Arial" w:eastAsia="Times New Roman" w:hAnsi="Arial" w:cs="Times New Roman"/>
      <w:sz w:val="24"/>
      <w:szCs w:val="21"/>
      <w:lang w:eastAsia="de-DE"/>
    </w:rPr>
  </w:style>
  <w:style w:type="character" w:customStyle="1" w:styleId="UntertitelZchn">
    <w:name w:val="Untertitel Zchn"/>
    <w:aliases w:val="Char Zchn, Char Zchn"/>
    <w:basedOn w:val="Absatz-Standardschriftart"/>
    <w:link w:val="Untertitel"/>
    <w:locked/>
    <w:rsid w:val="00731FC8"/>
    <w:rPr>
      <w:rFonts w:ascii="Arial" w:hAnsi="Arial" w:cs="Arial"/>
      <w:b/>
      <w:sz w:val="28"/>
    </w:rPr>
  </w:style>
  <w:style w:type="paragraph" w:styleId="Untertitel">
    <w:name w:val="Subtitle"/>
    <w:aliases w:val="Char, Char"/>
    <w:basedOn w:val="Standard"/>
    <w:link w:val="UntertitelZchn"/>
    <w:qFormat/>
    <w:rsid w:val="00731FC8"/>
    <w:pPr>
      <w:jc w:val="center"/>
    </w:pPr>
    <w:rPr>
      <w:rFonts w:ascii="Arial" w:hAnsi="Arial" w:cs="Arial"/>
      <w:b/>
      <w:sz w:val="28"/>
    </w:rPr>
  </w:style>
  <w:style w:type="character" w:customStyle="1" w:styleId="UntertitelZchn1">
    <w:name w:val="Untertitel Zchn1"/>
    <w:basedOn w:val="Absatz-Standardschriftart"/>
    <w:uiPriority w:val="11"/>
    <w:rsid w:val="00731FC8"/>
    <w:rPr>
      <w:rFonts w:asciiTheme="majorHAnsi" w:eastAsiaTheme="majorEastAsia" w:hAnsiTheme="majorHAnsi" w:cstheme="majorBidi"/>
      <w:i/>
      <w:iCs/>
      <w:color w:val="4F81BD" w:themeColor="accent1"/>
      <w:spacing w:val="15"/>
      <w:sz w:val="24"/>
      <w:szCs w:val="24"/>
    </w:rPr>
  </w:style>
  <w:style w:type="paragraph" w:styleId="Titel">
    <w:name w:val="Title"/>
    <w:basedOn w:val="Standard"/>
    <w:link w:val="TitelZchn"/>
    <w:qFormat/>
    <w:rsid w:val="00731FC8"/>
    <w:pPr>
      <w:jc w:val="center"/>
    </w:pPr>
    <w:rPr>
      <w:rFonts w:ascii="Arial" w:eastAsia="Times New Roman" w:hAnsi="Arial" w:cs="Times New Roman"/>
      <w:b/>
      <w:sz w:val="32"/>
      <w:szCs w:val="20"/>
      <w:lang w:eastAsia="de-DE"/>
    </w:rPr>
  </w:style>
  <w:style w:type="character" w:customStyle="1" w:styleId="TitelZchn">
    <w:name w:val="Titel Zchn"/>
    <w:basedOn w:val="Absatz-Standardschriftart"/>
    <w:link w:val="Titel"/>
    <w:rsid w:val="00731FC8"/>
    <w:rPr>
      <w:rFonts w:ascii="Arial" w:eastAsia="Times New Roman" w:hAnsi="Arial" w:cs="Times New Roman"/>
      <w:b/>
      <w:sz w:val="32"/>
      <w:szCs w:val="20"/>
      <w:lang w:eastAsia="de-DE"/>
    </w:rPr>
  </w:style>
  <w:style w:type="paragraph" w:customStyle="1" w:styleId="Textbody">
    <w:name w:val="Text body"/>
    <w:basedOn w:val="Standard"/>
    <w:rsid w:val="00731FC8"/>
    <w:pPr>
      <w:widowControl w:val="0"/>
      <w:suppressAutoHyphens/>
      <w:autoSpaceDN w:val="0"/>
      <w:spacing w:after="120"/>
      <w:textAlignment w:val="baseline"/>
    </w:pPr>
    <w:rPr>
      <w:rFonts w:ascii="Lucida Sans Unicode" w:eastAsia="SimSun" w:hAnsi="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2736">
      <w:bodyDiv w:val="1"/>
      <w:marLeft w:val="0"/>
      <w:marRight w:val="0"/>
      <w:marTop w:val="0"/>
      <w:marBottom w:val="0"/>
      <w:divBdr>
        <w:top w:val="none" w:sz="0" w:space="0" w:color="auto"/>
        <w:left w:val="none" w:sz="0" w:space="0" w:color="auto"/>
        <w:bottom w:val="none" w:sz="0" w:space="0" w:color="auto"/>
        <w:right w:val="none" w:sz="0" w:space="0" w:color="auto"/>
      </w:divBdr>
      <w:divsChild>
        <w:div w:id="884949189">
          <w:marLeft w:val="0"/>
          <w:marRight w:val="0"/>
          <w:marTop w:val="0"/>
          <w:marBottom w:val="0"/>
          <w:divBdr>
            <w:top w:val="none" w:sz="0" w:space="0" w:color="auto"/>
            <w:left w:val="none" w:sz="0" w:space="0" w:color="auto"/>
            <w:bottom w:val="none" w:sz="0" w:space="0" w:color="auto"/>
            <w:right w:val="none" w:sz="0" w:space="0" w:color="auto"/>
          </w:divBdr>
        </w:div>
        <w:div w:id="1547644438">
          <w:marLeft w:val="0"/>
          <w:marRight w:val="0"/>
          <w:marTop w:val="0"/>
          <w:marBottom w:val="0"/>
          <w:divBdr>
            <w:top w:val="none" w:sz="0" w:space="0" w:color="auto"/>
            <w:left w:val="none" w:sz="0" w:space="0" w:color="auto"/>
            <w:bottom w:val="none" w:sz="0" w:space="0" w:color="auto"/>
            <w:right w:val="none" w:sz="0" w:space="0" w:color="auto"/>
          </w:divBdr>
        </w:div>
        <w:div w:id="529342708">
          <w:marLeft w:val="0"/>
          <w:marRight w:val="0"/>
          <w:marTop w:val="0"/>
          <w:marBottom w:val="0"/>
          <w:divBdr>
            <w:top w:val="none" w:sz="0" w:space="0" w:color="auto"/>
            <w:left w:val="none" w:sz="0" w:space="0" w:color="auto"/>
            <w:bottom w:val="none" w:sz="0" w:space="0" w:color="auto"/>
            <w:right w:val="none" w:sz="0" w:space="0" w:color="auto"/>
          </w:divBdr>
        </w:div>
        <w:div w:id="792753332">
          <w:marLeft w:val="0"/>
          <w:marRight w:val="0"/>
          <w:marTop w:val="0"/>
          <w:marBottom w:val="0"/>
          <w:divBdr>
            <w:top w:val="none" w:sz="0" w:space="0" w:color="auto"/>
            <w:left w:val="none" w:sz="0" w:space="0" w:color="auto"/>
            <w:bottom w:val="none" w:sz="0" w:space="0" w:color="auto"/>
            <w:right w:val="none" w:sz="0" w:space="0" w:color="auto"/>
          </w:divBdr>
        </w:div>
        <w:div w:id="1237789712">
          <w:marLeft w:val="0"/>
          <w:marRight w:val="0"/>
          <w:marTop w:val="0"/>
          <w:marBottom w:val="0"/>
          <w:divBdr>
            <w:top w:val="none" w:sz="0" w:space="0" w:color="auto"/>
            <w:left w:val="none" w:sz="0" w:space="0" w:color="auto"/>
            <w:bottom w:val="none" w:sz="0" w:space="0" w:color="auto"/>
            <w:right w:val="none" w:sz="0" w:space="0" w:color="auto"/>
          </w:divBdr>
        </w:div>
        <w:div w:id="1965505846">
          <w:marLeft w:val="0"/>
          <w:marRight w:val="0"/>
          <w:marTop w:val="0"/>
          <w:marBottom w:val="0"/>
          <w:divBdr>
            <w:top w:val="none" w:sz="0" w:space="0" w:color="auto"/>
            <w:left w:val="none" w:sz="0" w:space="0" w:color="auto"/>
            <w:bottom w:val="none" w:sz="0" w:space="0" w:color="auto"/>
            <w:right w:val="none" w:sz="0" w:space="0" w:color="auto"/>
          </w:divBdr>
        </w:div>
        <w:div w:id="1742943560">
          <w:marLeft w:val="0"/>
          <w:marRight w:val="0"/>
          <w:marTop w:val="0"/>
          <w:marBottom w:val="0"/>
          <w:divBdr>
            <w:top w:val="none" w:sz="0" w:space="0" w:color="auto"/>
            <w:left w:val="none" w:sz="0" w:space="0" w:color="auto"/>
            <w:bottom w:val="none" w:sz="0" w:space="0" w:color="auto"/>
            <w:right w:val="none" w:sz="0" w:space="0" w:color="auto"/>
          </w:divBdr>
        </w:div>
        <w:div w:id="818231681">
          <w:marLeft w:val="0"/>
          <w:marRight w:val="0"/>
          <w:marTop w:val="0"/>
          <w:marBottom w:val="0"/>
          <w:divBdr>
            <w:top w:val="none" w:sz="0" w:space="0" w:color="auto"/>
            <w:left w:val="none" w:sz="0" w:space="0" w:color="auto"/>
            <w:bottom w:val="none" w:sz="0" w:space="0" w:color="auto"/>
            <w:right w:val="none" w:sz="0" w:space="0" w:color="auto"/>
          </w:divBdr>
        </w:div>
      </w:divsChild>
    </w:div>
    <w:div w:id="807403568">
      <w:bodyDiv w:val="1"/>
      <w:marLeft w:val="0"/>
      <w:marRight w:val="0"/>
      <w:marTop w:val="0"/>
      <w:marBottom w:val="0"/>
      <w:divBdr>
        <w:top w:val="none" w:sz="0" w:space="0" w:color="auto"/>
        <w:left w:val="none" w:sz="0" w:space="0" w:color="auto"/>
        <w:bottom w:val="none" w:sz="0" w:space="0" w:color="auto"/>
        <w:right w:val="none" w:sz="0" w:space="0" w:color="auto"/>
      </w:divBdr>
      <w:divsChild>
        <w:div w:id="206987479">
          <w:marLeft w:val="0"/>
          <w:marRight w:val="0"/>
          <w:marTop w:val="0"/>
          <w:marBottom w:val="0"/>
          <w:divBdr>
            <w:top w:val="none" w:sz="0" w:space="0" w:color="auto"/>
            <w:left w:val="none" w:sz="0" w:space="0" w:color="auto"/>
            <w:bottom w:val="none" w:sz="0" w:space="0" w:color="auto"/>
            <w:right w:val="none" w:sz="0" w:space="0" w:color="auto"/>
          </w:divBdr>
        </w:div>
        <w:div w:id="1244680780">
          <w:marLeft w:val="0"/>
          <w:marRight w:val="0"/>
          <w:marTop w:val="0"/>
          <w:marBottom w:val="0"/>
          <w:divBdr>
            <w:top w:val="none" w:sz="0" w:space="0" w:color="auto"/>
            <w:left w:val="none" w:sz="0" w:space="0" w:color="auto"/>
            <w:bottom w:val="none" w:sz="0" w:space="0" w:color="auto"/>
            <w:right w:val="none" w:sz="0" w:space="0" w:color="auto"/>
          </w:divBdr>
        </w:div>
        <w:div w:id="1079669033">
          <w:marLeft w:val="0"/>
          <w:marRight w:val="0"/>
          <w:marTop w:val="0"/>
          <w:marBottom w:val="0"/>
          <w:divBdr>
            <w:top w:val="none" w:sz="0" w:space="0" w:color="auto"/>
            <w:left w:val="none" w:sz="0" w:space="0" w:color="auto"/>
            <w:bottom w:val="none" w:sz="0" w:space="0" w:color="auto"/>
            <w:right w:val="none" w:sz="0" w:space="0" w:color="auto"/>
          </w:divBdr>
        </w:div>
        <w:div w:id="1716546059">
          <w:marLeft w:val="0"/>
          <w:marRight w:val="0"/>
          <w:marTop w:val="0"/>
          <w:marBottom w:val="0"/>
          <w:divBdr>
            <w:top w:val="none" w:sz="0" w:space="0" w:color="auto"/>
            <w:left w:val="none" w:sz="0" w:space="0" w:color="auto"/>
            <w:bottom w:val="none" w:sz="0" w:space="0" w:color="auto"/>
            <w:right w:val="none" w:sz="0" w:space="0" w:color="auto"/>
          </w:divBdr>
        </w:div>
        <w:div w:id="1570967282">
          <w:marLeft w:val="0"/>
          <w:marRight w:val="0"/>
          <w:marTop w:val="0"/>
          <w:marBottom w:val="0"/>
          <w:divBdr>
            <w:top w:val="none" w:sz="0" w:space="0" w:color="auto"/>
            <w:left w:val="none" w:sz="0" w:space="0" w:color="auto"/>
            <w:bottom w:val="none" w:sz="0" w:space="0" w:color="auto"/>
            <w:right w:val="none" w:sz="0" w:space="0" w:color="auto"/>
          </w:divBdr>
        </w:div>
        <w:div w:id="1873956812">
          <w:marLeft w:val="0"/>
          <w:marRight w:val="0"/>
          <w:marTop w:val="0"/>
          <w:marBottom w:val="0"/>
          <w:divBdr>
            <w:top w:val="none" w:sz="0" w:space="0" w:color="auto"/>
            <w:left w:val="none" w:sz="0" w:space="0" w:color="auto"/>
            <w:bottom w:val="none" w:sz="0" w:space="0" w:color="auto"/>
            <w:right w:val="none" w:sz="0" w:space="0" w:color="auto"/>
          </w:divBdr>
        </w:div>
        <w:div w:id="1753119738">
          <w:marLeft w:val="0"/>
          <w:marRight w:val="0"/>
          <w:marTop w:val="0"/>
          <w:marBottom w:val="0"/>
          <w:divBdr>
            <w:top w:val="none" w:sz="0" w:space="0" w:color="auto"/>
            <w:left w:val="none" w:sz="0" w:space="0" w:color="auto"/>
            <w:bottom w:val="none" w:sz="0" w:space="0" w:color="auto"/>
            <w:right w:val="none" w:sz="0" w:space="0" w:color="auto"/>
          </w:divBdr>
        </w:div>
        <w:div w:id="1624657623">
          <w:marLeft w:val="0"/>
          <w:marRight w:val="0"/>
          <w:marTop w:val="0"/>
          <w:marBottom w:val="0"/>
          <w:divBdr>
            <w:top w:val="none" w:sz="0" w:space="0" w:color="auto"/>
            <w:left w:val="none" w:sz="0" w:space="0" w:color="auto"/>
            <w:bottom w:val="none" w:sz="0" w:space="0" w:color="auto"/>
            <w:right w:val="none" w:sz="0" w:space="0" w:color="auto"/>
          </w:divBdr>
        </w:div>
        <w:div w:id="575936190">
          <w:marLeft w:val="0"/>
          <w:marRight w:val="0"/>
          <w:marTop w:val="0"/>
          <w:marBottom w:val="0"/>
          <w:divBdr>
            <w:top w:val="none" w:sz="0" w:space="0" w:color="auto"/>
            <w:left w:val="none" w:sz="0" w:space="0" w:color="auto"/>
            <w:bottom w:val="none" w:sz="0" w:space="0" w:color="auto"/>
            <w:right w:val="none" w:sz="0" w:space="0" w:color="auto"/>
          </w:divBdr>
        </w:div>
        <w:div w:id="1984038141">
          <w:marLeft w:val="0"/>
          <w:marRight w:val="0"/>
          <w:marTop w:val="0"/>
          <w:marBottom w:val="0"/>
          <w:divBdr>
            <w:top w:val="none" w:sz="0" w:space="0" w:color="auto"/>
            <w:left w:val="none" w:sz="0" w:space="0" w:color="auto"/>
            <w:bottom w:val="none" w:sz="0" w:space="0" w:color="auto"/>
            <w:right w:val="none" w:sz="0" w:space="0" w:color="auto"/>
          </w:divBdr>
        </w:div>
        <w:div w:id="1709260504">
          <w:marLeft w:val="0"/>
          <w:marRight w:val="0"/>
          <w:marTop w:val="0"/>
          <w:marBottom w:val="0"/>
          <w:divBdr>
            <w:top w:val="none" w:sz="0" w:space="0" w:color="auto"/>
            <w:left w:val="none" w:sz="0" w:space="0" w:color="auto"/>
            <w:bottom w:val="none" w:sz="0" w:space="0" w:color="auto"/>
            <w:right w:val="none" w:sz="0" w:space="0" w:color="auto"/>
          </w:divBdr>
        </w:div>
        <w:div w:id="2102751349">
          <w:marLeft w:val="0"/>
          <w:marRight w:val="0"/>
          <w:marTop w:val="0"/>
          <w:marBottom w:val="0"/>
          <w:divBdr>
            <w:top w:val="none" w:sz="0" w:space="0" w:color="auto"/>
            <w:left w:val="none" w:sz="0" w:space="0" w:color="auto"/>
            <w:bottom w:val="none" w:sz="0" w:space="0" w:color="auto"/>
            <w:right w:val="none" w:sz="0" w:space="0" w:color="auto"/>
          </w:divBdr>
        </w:div>
        <w:div w:id="1583249027">
          <w:marLeft w:val="0"/>
          <w:marRight w:val="0"/>
          <w:marTop w:val="0"/>
          <w:marBottom w:val="0"/>
          <w:divBdr>
            <w:top w:val="none" w:sz="0" w:space="0" w:color="auto"/>
            <w:left w:val="none" w:sz="0" w:space="0" w:color="auto"/>
            <w:bottom w:val="none" w:sz="0" w:space="0" w:color="auto"/>
            <w:right w:val="none" w:sz="0" w:space="0" w:color="auto"/>
          </w:divBdr>
        </w:div>
        <w:div w:id="864824521">
          <w:marLeft w:val="0"/>
          <w:marRight w:val="0"/>
          <w:marTop w:val="0"/>
          <w:marBottom w:val="0"/>
          <w:divBdr>
            <w:top w:val="none" w:sz="0" w:space="0" w:color="auto"/>
            <w:left w:val="none" w:sz="0" w:space="0" w:color="auto"/>
            <w:bottom w:val="none" w:sz="0" w:space="0" w:color="auto"/>
            <w:right w:val="none" w:sz="0" w:space="0" w:color="auto"/>
          </w:divBdr>
        </w:div>
        <w:div w:id="957373823">
          <w:marLeft w:val="0"/>
          <w:marRight w:val="0"/>
          <w:marTop w:val="0"/>
          <w:marBottom w:val="0"/>
          <w:divBdr>
            <w:top w:val="none" w:sz="0" w:space="0" w:color="auto"/>
            <w:left w:val="none" w:sz="0" w:space="0" w:color="auto"/>
            <w:bottom w:val="none" w:sz="0" w:space="0" w:color="auto"/>
            <w:right w:val="none" w:sz="0" w:space="0" w:color="auto"/>
          </w:divBdr>
        </w:div>
        <w:div w:id="2035307282">
          <w:marLeft w:val="0"/>
          <w:marRight w:val="0"/>
          <w:marTop w:val="0"/>
          <w:marBottom w:val="0"/>
          <w:divBdr>
            <w:top w:val="none" w:sz="0" w:space="0" w:color="auto"/>
            <w:left w:val="none" w:sz="0" w:space="0" w:color="auto"/>
            <w:bottom w:val="none" w:sz="0" w:space="0" w:color="auto"/>
            <w:right w:val="none" w:sz="0" w:space="0" w:color="auto"/>
          </w:divBdr>
        </w:div>
        <w:div w:id="127863147">
          <w:marLeft w:val="0"/>
          <w:marRight w:val="0"/>
          <w:marTop w:val="0"/>
          <w:marBottom w:val="0"/>
          <w:divBdr>
            <w:top w:val="none" w:sz="0" w:space="0" w:color="auto"/>
            <w:left w:val="none" w:sz="0" w:space="0" w:color="auto"/>
            <w:bottom w:val="none" w:sz="0" w:space="0" w:color="auto"/>
            <w:right w:val="none" w:sz="0" w:space="0" w:color="auto"/>
          </w:divBdr>
        </w:div>
        <w:div w:id="1671175654">
          <w:marLeft w:val="0"/>
          <w:marRight w:val="0"/>
          <w:marTop w:val="0"/>
          <w:marBottom w:val="0"/>
          <w:divBdr>
            <w:top w:val="none" w:sz="0" w:space="0" w:color="auto"/>
            <w:left w:val="none" w:sz="0" w:space="0" w:color="auto"/>
            <w:bottom w:val="none" w:sz="0" w:space="0" w:color="auto"/>
            <w:right w:val="none" w:sz="0" w:space="0" w:color="auto"/>
          </w:divBdr>
        </w:div>
        <w:div w:id="317659746">
          <w:marLeft w:val="0"/>
          <w:marRight w:val="0"/>
          <w:marTop w:val="0"/>
          <w:marBottom w:val="0"/>
          <w:divBdr>
            <w:top w:val="none" w:sz="0" w:space="0" w:color="auto"/>
            <w:left w:val="none" w:sz="0" w:space="0" w:color="auto"/>
            <w:bottom w:val="none" w:sz="0" w:space="0" w:color="auto"/>
            <w:right w:val="none" w:sz="0" w:space="0" w:color="auto"/>
          </w:divBdr>
        </w:div>
        <w:div w:id="1133331505">
          <w:marLeft w:val="0"/>
          <w:marRight w:val="0"/>
          <w:marTop w:val="0"/>
          <w:marBottom w:val="0"/>
          <w:divBdr>
            <w:top w:val="none" w:sz="0" w:space="0" w:color="auto"/>
            <w:left w:val="none" w:sz="0" w:space="0" w:color="auto"/>
            <w:bottom w:val="none" w:sz="0" w:space="0" w:color="auto"/>
            <w:right w:val="none" w:sz="0" w:space="0" w:color="auto"/>
          </w:divBdr>
        </w:div>
        <w:div w:id="364986332">
          <w:marLeft w:val="0"/>
          <w:marRight w:val="0"/>
          <w:marTop w:val="0"/>
          <w:marBottom w:val="0"/>
          <w:divBdr>
            <w:top w:val="none" w:sz="0" w:space="0" w:color="auto"/>
            <w:left w:val="none" w:sz="0" w:space="0" w:color="auto"/>
            <w:bottom w:val="none" w:sz="0" w:space="0" w:color="auto"/>
            <w:right w:val="none" w:sz="0" w:space="0" w:color="auto"/>
          </w:divBdr>
        </w:div>
        <w:div w:id="2126079310">
          <w:marLeft w:val="0"/>
          <w:marRight w:val="0"/>
          <w:marTop w:val="0"/>
          <w:marBottom w:val="0"/>
          <w:divBdr>
            <w:top w:val="none" w:sz="0" w:space="0" w:color="auto"/>
            <w:left w:val="none" w:sz="0" w:space="0" w:color="auto"/>
            <w:bottom w:val="none" w:sz="0" w:space="0" w:color="auto"/>
            <w:right w:val="none" w:sz="0" w:space="0" w:color="auto"/>
          </w:divBdr>
        </w:div>
        <w:div w:id="426465766">
          <w:marLeft w:val="0"/>
          <w:marRight w:val="0"/>
          <w:marTop w:val="0"/>
          <w:marBottom w:val="0"/>
          <w:divBdr>
            <w:top w:val="none" w:sz="0" w:space="0" w:color="auto"/>
            <w:left w:val="none" w:sz="0" w:space="0" w:color="auto"/>
            <w:bottom w:val="none" w:sz="0" w:space="0" w:color="auto"/>
            <w:right w:val="none" w:sz="0" w:space="0" w:color="auto"/>
          </w:divBdr>
        </w:div>
        <w:div w:id="1758817862">
          <w:marLeft w:val="0"/>
          <w:marRight w:val="0"/>
          <w:marTop w:val="0"/>
          <w:marBottom w:val="0"/>
          <w:divBdr>
            <w:top w:val="none" w:sz="0" w:space="0" w:color="auto"/>
            <w:left w:val="none" w:sz="0" w:space="0" w:color="auto"/>
            <w:bottom w:val="none" w:sz="0" w:space="0" w:color="auto"/>
            <w:right w:val="none" w:sz="0" w:space="0" w:color="auto"/>
          </w:divBdr>
        </w:div>
        <w:div w:id="543904256">
          <w:marLeft w:val="0"/>
          <w:marRight w:val="0"/>
          <w:marTop w:val="0"/>
          <w:marBottom w:val="0"/>
          <w:divBdr>
            <w:top w:val="none" w:sz="0" w:space="0" w:color="auto"/>
            <w:left w:val="none" w:sz="0" w:space="0" w:color="auto"/>
            <w:bottom w:val="none" w:sz="0" w:space="0" w:color="auto"/>
            <w:right w:val="none" w:sz="0" w:space="0" w:color="auto"/>
          </w:divBdr>
        </w:div>
        <w:div w:id="1829977463">
          <w:marLeft w:val="0"/>
          <w:marRight w:val="0"/>
          <w:marTop w:val="0"/>
          <w:marBottom w:val="0"/>
          <w:divBdr>
            <w:top w:val="none" w:sz="0" w:space="0" w:color="auto"/>
            <w:left w:val="none" w:sz="0" w:space="0" w:color="auto"/>
            <w:bottom w:val="none" w:sz="0" w:space="0" w:color="auto"/>
            <w:right w:val="none" w:sz="0" w:space="0" w:color="auto"/>
          </w:divBdr>
        </w:div>
        <w:div w:id="656348592">
          <w:marLeft w:val="0"/>
          <w:marRight w:val="0"/>
          <w:marTop w:val="0"/>
          <w:marBottom w:val="0"/>
          <w:divBdr>
            <w:top w:val="none" w:sz="0" w:space="0" w:color="auto"/>
            <w:left w:val="none" w:sz="0" w:space="0" w:color="auto"/>
            <w:bottom w:val="none" w:sz="0" w:space="0" w:color="auto"/>
            <w:right w:val="none" w:sz="0" w:space="0" w:color="auto"/>
          </w:divBdr>
        </w:div>
        <w:div w:id="2137527333">
          <w:marLeft w:val="0"/>
          <w:marRight w:val="0"/>
          <w:marTop w:val="0"/>
          <w:marBottom w:val="0"/>
          <w:divBdr>
            <w:top w:val="none" w:sz="0" w:space="0" w:color="auto"/>
            <w:left w:val="none" w:sz="0" w:space="0" w:color="auto"/>
            <w:bottom w:val="none" w:sz="0" w:space="0" w:color="auto"/>
            <w:right w:val="none" w:sz="0" w:space="0" w:color="auto"/>
          </w:divBdr>
        </w:div>
        <w:div w:id="1353607411">
          <w:marLeft w:val="0"/>
          <w:marRight w:val="0"/>
          <w:marTop w:val="0"/>
          <w:marBottom w:val="0"/>
          <w:divBdr>
            <w:top w:val="none" w:sz="0" w:space="0" w:color="auto"/>
            <w:left w:val="none" w:sz="0" w:space="0" w:color="auto"/>
            <w:bottom w:val="none" w:sz="0" w:space="0" w:color="auto"/>
            <w:right w:val="none" w:sz="0" w:space="0" w:color="auto"/>
          </w:divBdr>
        </w:div>
        <w:div w:id="1341933796">
          <w:marLeft w:val="0"/>
          <w:marRight w:val="0"/>
          <w:marTop w:val="0"/>
          <w:marBottom w:val="0"/>
          <w:divBdr>
            <w:top w:val="none" w:sz="0" w:space="0" w:color="auto"/>
            <w:left w:val="none" w:sz="0" w:space="0" w:color="auto"/>
            <w:bottom w:val="none" w:sz="0" w:space="0" w:color="auto"/>
            <w:right w:val="none" w:sz="0" w:space="0" w:color="auto"/>
          </w:divBdr>
        </w:div>
        <w:div w:id="1971084911">
          <w:marLeft w:val="0"/>
          <w:marRight w:val="0"/>
          <w:marTop w:val="0"/>
          <w:marBottom w:val="0"/>
          <w:divBdr>
            <w:top w:val="none" w:sz="0" w:space="0" w:color="auto"/>
            <w:left w:val="none" w:sz="0" w:space="0" w:color="auto"/>
            <w:bottom w:val="none" w:sz="0" w:space="0" w:color="auto"/>
            <w:right w:val="none" w:sz="0" w:space="0" w:color="auto"/>
          </w:divBdr>
        </w:div>
        <w:div w:id="2027713205">
          <w:marLeft w:val="0"/>
          <w:marRight w:val="0"/>
          <w:marTop w:val="0"/>
          <w:marBottom w:val="0"/>
          <w:divBdr>
            <w:top w:val="none" w:sz="0" w:space="0" w:color="auto"/>
            <w:left w:val="none" w:sz="0" w:space="0" w:color="auto"/>
            <w:bottom w:val="none" w:sz="0" w:space="0" w:color="auto"/>
            <w:right w:val="none" w:sz="0" w:space="0" w:color="auto"/>
          </w:divBdr>
        </w:div>
        <w:div w:id="882063942">
          <w:marLeft w:val="0"/>
          <w:marRight w:val="0"/>
          <w:marTop w:val="0"/>
          <w:marBottom w:val="0"/>
          <w:divBdr>
            <w:top w:val="none" w:sz="0" w:space="0" w:color="auto"/>
            <w:left w:val="none" w:sz="0" w:space="0" w:color="auto"/>
            <w:bottom w:val="none" w:sz="0" w:space="0" w:color="auto"/>
            <w:right w:val="none" w:sz="0" w:space="0" w:color="auto"/>
          </w:divBdr>
        </w:div>
        <w:div w:id="673187887">
          <w:marLeft w:val="0"/>
          <w:marRight w:val="0"/>
          <w:marTop w:val="0"/>
          <w:marBottom w:val="0"/>
          <w:divBdr>
            <w:top w:val="none" w:sz="0" w:space="0" w:color="auto"/>
            <w:left w:val="none" w:sz="0" w:space="0" w:color="auto"/>
            <w:bottom w:val="none" w:sz="0" w:space="0" w:color="auto"/>
            <w:right w:val="none" w:sz="0" w:space="0" w:color="auto"/>
          </w:divBdr>
        </w:div>
        <w:div w:id="150339805">
          <w:marLeft w:val="0"/>
          <w:marRight w:val="0"/>
          <w:marTop w:val="0"/>
          <w:marBottom w:val="0"/>
          <w:divBdr>
            <w:top w:val="none" w:sz="0" w:space="0" w:color="auto"/>
            <w:left w:val="none" w:sz="0" w:space="0" w:color="auto"/>
            <w:bottom w:val="none" w:sz="0" w:space="0" w:color="auto"/>
            <w:right w:val="none" w:sz="0" w:space="0" w:color="auto"/>
          </w:divBdr>
        </w:div>
        <w:div w:id="507528930">
          <w:marLeft w:val="0"/>
          <w:marRight w:val="0"/>
          <w:marTop w:val="0"/>
          <w:marBottom w:val="0"/>
          <w:divBdr>
            <w:top w:val="none" w:sz="0" w:space="0" w:color="auto"/>
            <w:left w:val="none" w:sz="0" w:space="0" w:color="auto"/>
            <w:bottom w:val="none" w:sz="0" w:space="0" w:color="auto"/>
            <w:right w:val="none" w:sz="0" w:space="0" w:color="auto"/>
          </w:divBdr>
        </w:div>
        <w:div w:id="1533417282">
          <w:marLeft w:val="0"/>
          <w:marRight w:val="0"/>
          <w:marTop w:val="0"/>
          <w:marBottom w:val="0"/>
          <w:divBdr>
            <w:top w:val="none" w:sz="0" w:space="0" w:color="auto"/>
            <w:left w:val="none" w:sz="0" w:space="0" w:color="auto"/>
            <w:bottom w:val="none" w:sz="0" w:space="0" w:color="auto"/>
            <w:right w:val="none" w:sz="0" w:space="0" w:color="auto"/>
          </w:divBdr>
        </w:div>
        <w:div w:id="1313212561">
          <w:marLeft w:val="0"/>
          <w:marRight w:val="0"/>
          <w:marTop w:val="0"/>
          <w:marBottom w:val="0"/>
          <w:divBdr>
            <w:top w:val="none" w:sz="0" w:space="0" w:color="auto"/>
            <w:left w:val="none" w:sz="0" w:space="0" w:color="auto"/>
            <w:bottom w:val="none" w:sz="0" w:space="0" w:color="auto"/>
            <w:right w:val="none" w:sz="0" w:space="0" w:color="auto"/>
          </w:divBdr>
        </w:div>
        <w:div w:id="848376149">
          <w:marLeft w:val="0"/>
          <w:marRight w:val="0"/>
          <w:marTop w:val="0"/>
          <w:marBottom w:val="0"/>
          <w:divBdr>
            <w:top w:val="none" w:sz="0" w:space="0" w:color="auto"/>
            <w:left w:val="none" w:sz="0" w:space="0" w:color="auto"/>
            <w:bottom w:val="none" w:sz="0" w:space="0" w:color="auto"/>
            <w:right w:val="none" w:sz="0" w:space="0" w:color="auto"/>
          </w:divBdr>
        </w:div>
        <w:div w:id="651494377">
          <w:marLeft w:val="0"/>
          <w:marRight w:val="0"/>
          <w:marTop w:val="0"/>
          <w:marBottom w:val="0"/>
          <w:divBdr>
            <w:top w:val="none" w:sz="0" w:space="0" w:color="auto"/>
            <w:left w:val="none" w:sz="0" w:space="0" w:color="auto"/>
            <w:bottom w:val="none" w:sz="0" w:space="0" w:color="auto"/>
            <w:right w:val="none" w:sz="0" w:space="0" w:color="auto"/>
          </w:divBdr>
        </w:div>
        <w:div w:id="2092773742">
          <w:marLeft w:val="0"/>
          <w:marRight w:val="0"/>
          <w:marTop w:val="0"/>
          <w:marBottom w:val="0"/>
          <w:divBdr>
            <w:top w:val="none" w:sz="0" w:space="0" w:color="auto"/>
            <w:left w:val="none" w:sz="0" w:space="0" w:color="auto"/>
            <w:bottom w:val="none" w:sz="0" w:space="0" w:color="auto"/>
            <w:right w:val="none" w:sz="0" w:space="0" w:color="auto"/>
          </w:divBdr>
        </w:div>
        <w:div w:id="1339163081">
          <w:marLeft w:val="0"/>
          <w:marRight w:val="0"/>
          <w:marTop w:val="0"/>
          <w:marBottom w:val="0"/>
          <w:divBdr>
            <w:top w:val="none" w:sz="0" w:space="0" w:color="auto"/>
            <w:left w:val="none" w:sz="0" w:space="0" w:color="auto"/>
            <w:bottom w:val="none" w:sz="0" w:space="0" w:color="auto"/>
            <w:right w:val="none" w:sz="0" w:space="0" w:color="auto"/>
          </w:divBdr>
        </w:div>
        <w:div w:id="1960599657">
          <w:marLeft w:val="0"/>
          <w:marRight w:val="0"/>
          <w:marTop w:val="0"/>
          <w:marBottom w:val="0"/>
          <w:divBdr>
            <w:top w:val="none" w:sz="0" w:space="0" w:color="auto"/>
            <w:left w:val="none" w:sz="0" w:space="0" w:color="auto"/>
            <w:bottom w:val="none" w:sz="0" w:space="0" w:color="auto"/>
            <w:right w:val="none" w:sz="0" w:space="0" w:color="auto"/>
          </w:divBdr>
        </w:div>
        <w:div w:id="1096900224">
          <w:marLeft w:val="0"/>
          <w:marRight w:val="0"/>
          <w:marTop w:val="0"/>
          <w:marBottom w:val="0"/>
          <w:divBdr>
            <w:top w:val="none" w:sz="0" w:space="0" w:color="auto"/>
            <w:left w:val="none" w:sz="0" w:space="0" w:color="auto"/>
            <w:bottom w:val="none" w:sz="0" w:space="0" w:color="auto"/>
            <w:right w:val="none" w:sz="0" w:space="0" w:color="auto"/>
          </w:divBdr>
        </w:div>
        <w:div w:id="1954362591">
          <w:marLeft w:val="0"/>
          <w:marRight w:val="0"/>
          <w:marTop w:val="0"/>
          <w:marBottom w:val="0"/>
          <w:divBdr>
            <w:top w:val="none" w:sz="0" w:space="0" w:color="auto"/>
            <w:left w:val="none" w:sz="0" w:space="0" w:color="auto"/>
            <w:bottom w:val="none" w:sz="0" w:space="0" w:color="auto"/>
            <w:right w:val="none" w:sz="0" w:space="0" w:color="auto"/>
          </w:divBdr>
        </w:div>
        <w:div w:id="1507093289">
          <w:marLeft w:val="0"/>
          <w:marRight w:val="0"/>
          <w:marTop w:val="0"/>
          <w:marBottom w:val="0"/>
          <w:divBdr>
            <w:top w:val="none" w:sz="0" w:space="0" w:color="auto"/>
            <w:left w:val="none" w:sz="0" w:space="0" w:color="auto"/>
            <w:bottom w:val="none" w:sz="0" w:space="0" w:color="auto"/>
            <w:right w:val="none" w:sz="0" w:space="0" w:color="auto"/>
          </w:divBdr>
        </w:div>
        <w:div w:id="786659706">
          <w:marLeft w:val="0"/>
          <w:marRight w:val="0"/>
          <w:marTop w:val="0"/>
          <w:marBottom w:val="0"/>
          <w:divBdr>
            <w:top w:val="none" w:sz="0" w:space="0" w:color="auto"/>
            <w:left w:val="none" w:sz="0" w:space="0" w:color="auto"/>
            <w:bottom w:val="none" w:sz="0" w:space="0" w:color="auto"/>
            <w:right w:val="none" w:sz="0" w:space="0" w:color="auto"/>
          </w:divBdr>
        </w:div>
        <w:div w:id="1455756586">
          <w:marLeft w:val="0"/>
          <w:marRight w:val="0"/>
          <w:marTop w:val="0"/>
          <w:marBottom w:val="0"/>
          <w:divBdr>
            <w:top w:val="none" w:sz="0" w:space="0" w:color="auto"/>
            <w:left w:val="none" w:sz="0" w:space="0" w:color="auto"/>
            <w:bottom w:val="none" w:sz="0" w:space="0" w:color="auto"/>
            <w:right w:val="none" w:sz="0" w:space="0" w:color="auto"/>
          </w:divBdr>
        </w:div>
        <w:div w:id="2071728829">
          <w:marLeft w:val="0"/>
          <w:marRight w:val="0"/>
          <w:marTop w:val="0"/>
          <w:marBottom w:val="0"/>
          <w:divBdr>
            <w:top w:val="none" w:sz="0" w:space="0" w:color="auto"/>
            <w:left w:val="none" w:sz="0" w:space="0" w:color="auto"/>
            <w:bottom w:val="none" w:sz="0" w:space="0" w:color="auto"/>
            <w:right w:val="none" w:sz="0" w:space="0" w:color="auto"/>
          </w:divBdr>
        </w:div>
        <w:div w:id="1688098930">
          <w:marLeft w:val="0"/>
          <w:marRight w:val="0"/>
          <w:marTop w:val="0"/>
          <w:marBottom w:val="0"/>
          <w:divBdr>
            <w:top w:val="none" w:sz="0" w:space="0" w:color="auto"/>
            <w:left w:val="none" w:sz="0" w:space="0" w:color="auto"/>
            <w:bottom w:val="none" w:sz="0" w:space="0" w:color="auto"/>
            <w:right w:val="none" w:sz="0" w:space="0" w:color="auto"/>
          </w:divBdr>
        </w:div>
        <w:div w:id="568619452">
          <w:marLeft w:val="0"/>
          <w:marRight w:val="0"/>
          <w:marTop w:val="0"/>
          <w:marBottom w:val="0"/>
          <w:divBdr>
            <w:top w:val="none" w:sz="0" w:space="0" w:color="auto"/>
            <w:left w:val="none" w:sz="0" w:space="0" w:color="auto"/>
            <w:bottom w:val="none" w:sz="0" w:space="0" w:color="auto"/>
            <w:right w:val="none" w:sz="0" w:space="0" w:color="auto"/>
          </w:divBdr>
        </w:div>
        <w:div w:id="1643463007">
          <w:marLeft w:val="0"/>
          <w:marRight w:val="0"/>
          <w:marTop w:val="0"/>
          <w:marBottom w:val="0"/>
          <w:divBdr>
            <w:top w:val="none" w:sz="0" w:space="0" w:color="auto"/>
            <w:left w:val="none" w:sz="0" w:space="0" w:color="auto"/>
            <w:bottom w:val="none" w:sz="0" w:space="0" w:color="auto"/>
            <w:right w:val="none" w:sz="0" w:space="0" w:color="auto"/>
          </w:divBdr>
        </w:div>
        <w:div w:id="1782845964">
          <w:marLeft w:val="0"/>
          <w:marRight w:val="0"/>
          <w:marTop w:val="0"/>
          <w:marBottom w:val="0"/>
          <w:divBdr>
            <w:top w:val="none" w:sz="0" w:space="0" w:color="auto"/>
            <w:left w:val="none" w:sz="0" w:space="0" w:color="auto"/>
            <w:bottom w:val="none" w:sz="0" w:space="0" w:color="auto"/>
            <w:right w:val="none" w:sz="0" w:space="0" w:color="auto"/>
          </w:divBdr>
        </w:div>
        <w:div w:id="1992059464">
          <w:marLeft w:val="0"/>
          <w:marRight w:val="0"/>
          <w:marTop w:val="0"/>
          <w:marBottom w:val="0"/>
          <w:divBdr>
            <w:top w:val="none" w:sz="0" w:space="0" w:color="auto"/>
            <w:left w:val="none" w:sz="0" w:space="0" w:color="auto"/>
            <w:bottom w:val="none" w:sz="0" w:space="0" w:color="auto"/>
            <w:right w:val="none" w:sz="0" w:space="0" w:color="auto"/>
          </w:divBdr>
        </w:div>
        <w:div w:id="2120683755">
          <w:marLeft w:val="0"/>
          <w:marRight w:val="0"/>
          <w:marTop w:val="0"/>
          <w:marBottom w:val="0"/>
          <w:divBdr>
            <w:top w:val="none" w:sz="0" w:space="0" w:color="auto"/>
            <w:left w:val="none" w:sz="0" w:space="0" w:color="auto"/>
            <w:bottom w:val="none" w:sz="0" w:space="0" w:color="auto"/>
            <w:right w:val="none" w:sz="0" w:space="0" w:color="auto"/>
          </w:divBdr>
        </w:div>
        <w:div w:id="579481126">
          <w:marLeft w:val="0"/>
          <w:marRight w:val="0"/>
          <w:marTop w:val="0"/>
          <w:marBottom w:val="0"/>
          <w:divBdr>
            <w:top w:val="none" w:sz="0" w:space="0" w:color="auto"/>
            <w:left w:val="none" w:sz="0" w:space="0" w:color="auto"/>
            <w:bottom w:val="none" w:sz="0" w:space="0" w:color="auto"/>
            <w:right w:val="none" w:sz="0" w:space="0" w:color="auto"/>
          </w:divBdr>
        </w:div>
        <w:div w:id="266471983">
          <w:marLeft w:val="0"/>
          <w:marRight w:val="0"/>
          <w:marTop w:val="0"/>
          <w:marBottom w:val="0"/>
          <w:divBdr>
            <w:top w:val="none" w:sz="0" w:space="0" w:color="auto"/>
            <w:left w:val="none" w:sz="0" w:space="0" w:color="auto"/>
            <w:bottom w:val="none" w:sz="0" w:space="0" w:color="auto"/>
            <w:right w:val="none" w:sz="0" w:space="0" w:color="auto"/>
          </w:divBdr>
        </w:div>
        <w:div w:id="1092507545">
          <w:marLeft w:val="0"/>
          <w:marRight w:val="0"/>
          <w:marTop w:val="0"/>
          <w:marBottom w:val="0"/>
          <w:divBdr>
            <w:top w:val="none" w:sz="0" w:space="0" w:color="auto"/>
            <w:left w:val="none" w:sz="0" w:space="0" w:color="auto"/>
            <w:bottom w:val="none" w:sz="0" w:space="0" w:color="auto"/>
            <w:right w:val="none" w:sz="0" w:space="0" w:color="auto"/>
          </w:divBdr>
        </w:div>
        <w:div w:id="649019058">
          <w:marLeft w:val="0"/>
          <w:marRight w:val="0"/>
          <w:marTop w:val="0"/>
          <w:marBottom w:val="0"/>
          <w:divBdr>
            <w:top w:val="none" w:sz="0" w:space="0" w:color="auto"/>
            <w:left w:val="none" w:sz="0" w:space="0" w:color="auto"/>
            <w:bottom w:val="none" w:sz="0" w:space="0" w:color="auto"/>
            <w:right w:val="none" w:sz="0" w:space="0" w:color="auto"/>
          </w:divBdr>
        </w:div>
        <w:div w:id="1044869659">
          <w:marLeft w:val="0"/>
          <w:marRight w:val="0"/>
          <w:marTop w:val="0"/>
          <w:marBottom w:val="0"/>
          <w:divBdr>
            <w:top w:val="none" w:sz="0" w:space="0" w:color="auto"/>
            <w:left w:val="none" w:sz="0" w:space="0" w:color="auto"/>
            <w:bottom w:val="none" w:sz="0" w:space="0" w:color="auto"/>
            <w:right w:val="none" w:sz="0" w:space="0" w:color="auto"/>
          </w:divBdr>
        </w:div>
        <w:div w:id="739716127">
          <w:marLeft w:val="0"/>
          <w:marRight w:val="0"/>
          <w:marTop w:val="0"/>
          <w:marBottom w:val="0"/>
          <w:divBdr>
            <w:top w:val="none" w:sz="0" w:space="0" w:color="auto"/>
            <w:left w:val="none" w:sz="0" w:space="0" w:color="auto"/>
            <w:bottom w:val="none" w:sz="0" w:space="0" w:color="auto"/>
            <w:right w:val="none" w:sz="0" w:space="0" w:color="auto"/>
          </w:divBdr>
        </w:div>
        <w:div w:id="939725239">
          <w:marLeft w:val="0"/>
          <w:marRight w:val="0"/>
          <w:marTop w:val="0"/>
          <w:marBottom w:val="0"/>
          <w:divBdr>
            <w:top w:val="none" w:sz="0" w:space="0" w:color="auto"/>
            <w:left w:val="none" w:sz="0" w:space="0" w:color="auto"/>
            <w:bottom w:val="none" w:sz="0" w:space="0" w:color="auto"/>
            <w:right w:val="none" w:sz="0" w:space="0" w:color="auto"/>
          </w:divBdr>
        </w:div>
        <w:div w:id="783689317">
          <w:marLeft w:val="0"/>
          <w:marRight w:val="0"/>
          <w:marTop w:val="0"/>
          <w:marBottom w:val="0"/>
          <w:divBdr>
            <w:top w:val="none" w:sz="0" w:space="0" w:color="auto"/>
            <w:left w:val="none" w:sz="0" w:space="0" w:color="auto"/>
            <w:bottom w:val="none" w:sz="0" w:space="0" w:color="auto"/>
            <w:right w:val="none" w:sz="0" w:space="0" w:color="auto"/>
          </w:divBdr>
        </w:div>
        <w:div w:id="380909183">
          <w:marLeft w:val="0"/>
          <w:marRight w:val="0"/>
          <w:marTop w:val="0"/>
          <w:marBottom w:val="0"/>
          <w:divBdr>
            <w:top w:val="none" w:sz="0" w:space="0" w:color="auto"/>
            <w:left w:val="none" w:sz="0" w:space="0" w:color="auto"/>
            <w:bottom w:val="none" w:sz="0" w:space="0" w:color="auto"/>
            <w:right w:val="none" w:sz="0" w:space="0" w:color="auto"/>
          </w:divBdr>
        </w:div>
        <w:div w:id="1237084854">
          <w:marLeft w:val="0"/>
          <w:marRight w:val="0"/>
          <w:marTop w:val="0"/>
          <w:marBottom w:val="0"/>
          <w:divBdr>
            <w:top w:val="none" w:sz="0" w:space="0" w:color="auto"/>
            <w:left w:val="none" w:sz="0" w:space="0" w:color="auto"/>
            <w:bottom w:val="none" w:sz="0" w:space="0" w:color="auto"/>
            <w:right w:val="none" w:sz="0" w:space="0" w:color="auto"/>
          </w:divBdr>
        </w:div>
        <w:div w:id="1595549034">
          <w:marLeft w:val="0"/>
          <w:marRight w:val="0"/>
          <w:marTop w:val="0"/>
          <w:marBottom w:val="0"/>
          <w:divBdr>
            <w:top w:val="none" w:sz="0" w:space="0" w:color="auto"/>
            <w:left w:val="none" w:sz="0" w:space="0" w:color="auto"/>
            <w:bottom w:val="none" w:sz="0" w:space="0" w:color="auto"/>
            <w:right w:val="none" w:sz="0" w:space="0" w:color="auto"/>
          </w:divBdr>
        </w:div>
        <w:div w:id="1676569950">
          <w:marLeft w:val="0"/>
          <w:marRight w:val="0"/>
          <w:marTop w:val="0"/>
          <w:marBottom w:val="0"/>
          <w:divBdr>
            <w:top w:val="none" w:sz="0" w:space="0" w:color="auto"/>
            <w:left w:val="none" w:sz="0" w:space="0" w:color="auto"/>
            <w:bottom w:val="none" w:sz="0" w:space="0" w:color="auto"/>
            <w:right w:val="none" w:sz="0" w:space="0" w:color="auto"/>
          </w:divBdr>
        </w:div>
        <w:div w:id="1549224726">
          <w:marLeft w:val="0"/>
          <w:marRight w:val="0"/>
          <w:marTop w:val="0"/>
          <w:marBottom w:val="0"/>
          <w:divBdr>
            <w:top w:val="none" w:sz="0" w:space="0" w:color="auto"/>
            <w:left w:val="none" w:sz="0" w:space="0" w:color="auto"/>
            <w:bottom w:val="none" w:sz="0" w:space="0" w:color="auto"/>
            <w:right w:val="none" w:sz="0" w:space="0" w:color="auto"/>
          </w:divBdr>
        </w:div>
        <w:div w:id="533232486">
          <w:marLeft w:val="0"/>
          <w:marRight w:val="0"/>
          <w:marTop w:val="0"/>
          <w:marBottom w:val="0"/>
          <w:divBdr>
            <w:top w:val="none" w:sz="0" w:space="0" w:color="auto"/>
            <w:left w:val="none" w:sz="0" w:space="0" w:color="auto"/>
            <w:bottom w:val="none" w:sz="0" w:space="0" w:color="auto"/>
            <w:right w:val="none" w:sz="0" w:space="0" w:color="auto"/>
          </w:divBdr>
        </w:div>
        <w:div w:id="872350523">
          <w:marLeft w:val="0"/>
          <w:marRight w:val="0"/>
          <w:marTop w:val="0"/>
          <w:marBottom w:val="0"/>
          <w:divBdr>
            <w:top w:val="none" w:sz="0" w:space="0" w:color="auto"/>
            <w:left w:val="none" w:sz="0" w:space="0" w:color="auto"/>
            <w:bottom w:val="none" w:sz="0" w:space="0" w:color="auto"/>
            <w:right w:val="none" w:sz="0" w:space="0" w:color="auto"/>
          </w:divBdr>
        </w:div>
        <w:div w:id="2109154163">
          <w:marLeft w:val="0"/>
          <w:marRight w:val="0"/>
          <w:marTop w:val="0"/>
          <w:marBottom w:val="0"/>
          <w:divBdr>
            <w:top w:val="none" w:sz="0" w:space="0" w:color="auto"/>
            <w:left w:val="none" w:sz="0" w:space="0" w:color="auto"/>
            <w:bottom w:val="none" w:sz="0" w:space="0" w:color="auto"/>
            <w:right w:val="none" w:sz="0" w:space="0" w:color="auto"/>
          </w:divBdr>
        </w:div>
        <w:div w:id="1974629975">
          <w:marLeft w:val="0"/>
          <w:marRight w:val="0"/>
          <w:marTop w:val="0"/>
          <w:marBottom w:val="0"/>
          <w:divBdr>
            <w:top w:val="none" w:sz="0" w:space="0" w:color="auto"/>
            <w:left w:val="none" w:sz="0" w:space="0" w:color="auto"/>
            <w:bottom w:val="none" w:sz="0" w:space="0" w:color="auto"/>
            <w:right w:val="none" w:sz="0" w:space="0" w:color="auto"/>
          </w:divBdr>
        </w:div>
        <w:div w:id="533150711">
          <w:marLeft w:val="0"/>
          <w:marRight w:val="0"/>
          <w:marTop w:val="0"/>
          <w:marBottom w:val="0"/>
          <w:divBdr>
            <w:top w:val="none" w:sz="0" w:space="0" w:color="auto"/>
            <w:left w:val="none" w:sz="0" w:space="0" w:color="auto"/>
            <w:bottom w:val="none" w:sz="0" w:space="0" w:color="auto"/>
            <w:right w:val="none" w:sz="0" w:space="0" w:color="auto"/>
          </w:divBdr>
        </w:div>
        <w:div w:id="421217821">
          <w:marLeft w:val="0"/>
          <w:marRight w:val="0"/>
          <w:marTop w:val="0"/>
          <w:marBottom w:val="0"/>
          <w:divBdr>
            <w:top w:val="none" w:sz="0" w:space="0" w:color="auto"/>
            <w:left w:val="none" w:sz="0" w:space="0" w:color="auto"/>
            <w:bottom w:val="none" w:sz="0" w:space="0" w:color="auto"/>
            <w:right w:val="none" w:sz="0" w:space="0" w:color="auto"/>
          </w:divBdr>
        </w:div>
        <w:div w:id="1711880443">
          <w:marLeft w:val="0"/>
          <w:marRight w:val="0"/>
          <w:marTop w:val="0"/>
          <w:marBottom w:val="0"/>
          <w:divBdr>
            <w:top w:val="none" w:sz="0" w:space="0" w:color="auto"/>
            <w:left w:val="none" w:sz="0" w:space="0" w:color="auto"/>
            <w:bottom w:val="none" w:sz="0" w:space="0" w:color="auto"/>
            <w:right w:val="none" w:sz="0" w:space="0" w:color="auto"/>
          </w:divBdr>
        </w:div>
        <w:div w:id="27805755">
          <w:marLeft w:val="0"/>
          <w:marRight w:val="0"/>
          <w:marTop w:val="0"/>
          <w:marBottom w:val="0"/>
          <w:divBdr>
            <w:top w:val="none" w:sz="0" w:space="0" w:color="auto"/>
            <w:left w:val="none" w:sz="0" w:space="0" w:color="auto"/>
            <w:bottom w:val="none" w:sz="0" w:space="0" w:color="auto"/>
            <w:right w:val="none" w:sz="0" w:space="0" w:color="auto"/>
          </w:divBdr>
        </w:div>
        <w:div w:id="168326064">
          <w:marLeft w:val="0"/>
          <w:marRight w:val="0"/>
          <w:marTop w:val="0"/>
          <w:marBottom w:val="0"/>
          <w:divBdr>
            <w:top w:val="none" w:sz="0" w:space="0" w:color="auto"/>
            <w:left w:val="none" w:sz="0" w:space="0" w:color="auto"/>
            <w:bottom w:val="none" w:sz="0" w:space="0" w:color="auto"/>
            <w:right w:val="none" w:sz="0" w:space="0" w:color="auto"/>
          </w:divBdr>
        </w:div>
        <w:div w:id="1272543860">
          <w:marLeft w:val="0"/>
          <w:marRight w:val="0"/>
          <w:marTop w:val="0"/>
          <w:marBottom w:val="0"/>
          <w:divBdr>
            <w:top w:val="none" w:sz="0" w:space="0" w:color="auto"/>
            <w:left w:val="none" w:sz="0" w:space="0" w:color="auto"/>
            <w:bottom w:val="none" w:sz="0" w:space="0" w:color="auto"/>
            <w:right w:val="none" w:sz="0" w:space="0" w:color="auto"/>
          </w:divBdr>
        </w:div>
        <w:div w:id="1303194452">
          <w:marLeft w:val="0"/>
          <w:marRight w:val="0"/>
          <w:marTop w:val="0"/>
          <w:marBottom w:val="0"/>
          <w:divBdr>
            <w:top w:val="none" w:sz="0" w:space="0" w:color="auto"/>
            <w:left w:val="none" w:sz="0" w:space="0" w:color="auto"/>
            <w:bottom w:val="none" w:sz="0" w:space="0" w:color="auto"/>
            <w:right w:val="none" w:sz="0" w:space="0" w:color="auto"/>
          </w:divBdr>
        </w:div>
        <w:div w:id="1040009302">
          <w:marLeft w:val="0"/>
          <w:marRight w:val="0"/>
          <w:marTop w:val="0"/>
          <w:marBottom w:val="0"/>
          <w:divBdr>
            <w:top w:val="none" w:sz="0" w:space="0" w:color="auto"/>
            <w:left w:val="none" w:sz="0" w:space="0" w:color="auto"/>
            <w:bottom w:val="none" w:sz="0" w:space="0" w:color="auto"/>
            <w:right w:val="none" w:sz="0" w:space="0" w:color="auto"/>
          </w:divBdr>
        </w:div>
        <w:div w:id="568420449">
          <w:marLeft w:val="0"/>
          <w:marRight w:val="0"/>
          <w:marTop w:val="0"/>
          <w:marBottom w:val="0"/>
          <w:divBdr>
            <w:top w:val="none" w:sz="0" w:space="0" w:color="auto"/>
            <w:left w:val="none" w:sz="0" w:space="0" w:color="auto"/>
            <w:bottom w:val="none" w:sz="0" w:space="0" w:color="auto"/>
            <w:right w:val="none" w:sz="0" w:space="0" w:color="auto"/>
          </w:divBdr>
        </w:div>
        <w:div w:id="1981615178">
          <w:marLeft w:val="0"/>
          <w:marRight w:val="0"/>
          <w:marTop w:val="0"/>
          <w:marBottom w:val="0"/>
          <w:divBdr>
            <w:top w:val="none" w:sz="0" w:space="0" w:color="auto"/>
            <w:left w:val="none" w:sz="0" w:space="0" w:color="auto"/>
            <w:bottom w:val="none" w:sz="0" w:space="0" w:color="auto"/>
            <w:right w:val="none" w:sz="0" w:space="0" w:color="auto"/>
          </w:divBdr>
        </w:div>
        <w:div w:id="1878346152">
          <w:marLeft w:val="0"/>
          <w:marRight w:val="0"/>
          <w:marTop w:val="0"/>
          <w:marBottom w:val="0"/>
          <w:divBdr>
            <w:top w:val="none" w:sz="0" w:space="0" w:color="auto"/>
            <w:left w:val="none" w:sz="0" w:space="0" w:color="auto"/>
            <w:bottom w:val="none" w:sz="0" w:space="0" w:color="auto"/>
            <w:right w:val="none" w:sz="0" w:space="0" w:color="auto"/>
          </w:divBdr>
        </w:div>
        <w:div w:id="1295871511">
          <w:marLeft w:val="0"/>
          <w:marRight w:val="0"/>
          <w:marTop w:val="0"/>
          <w:marBottom w:val="0"/>
          <w:divBdr>
            <w:top w:val="none" w:sz="0" w:space="0" w:color="auto"/>
            <w:left w:val="none" w:sz="0" w:space="0" w:color="auto"/>
            <w:bottom w:val="none" w:sz="0" w:space="0" w:color="auto"/>
            <w:right w:val="none" w:sz="0" w:space="0" w:color="auto"/>
          </w:divBdr>
        </w:div>
        <w:div w:id="474763177">
          <w:marLeft w:val="0"/>
          <w:marRight w:val="0"/>
          <w:marTop w:val="0"/>
          <w:marBottom w:val="0"/>
          <w:divBdr>
            <w:top w:val="none" w:sz="0" w:space="0" w:color="auto"/>
            <w:left w:val="none" w:sz="0" w:space="0" w:color="auto"/>
            <w:bottom w:val="none" w:sz="0" w:space="0" w:color="auto"/>
            <w:right w:val="none" w:sz="0" w:space="0" w:color="auto"/>
          </w:divBdr>
        </w:div>
        <w:div w:id="661735157">
          <w:marLeft w:val="0"/>
          <w:marRight w:val="0"/>
          <w:marTop w:val="0"/>
          <w:marBottom w:val="0"/>
          <w:divBdr>
            <w:top w:val="none" w:sz="0" w:space="0" w:color="auto"/>
            <w:left w:val="none" w:sz="0" w:space="0" w:color="auto"/>
            <w:bottom w:val="none" w:sz="0" w:space="0" w:color="auto"/>
            <w:right w:val="none" w:sz="0" w:space="0" w:color="auto"/>
          </w:divBdr>
        </w:div>
        <w:div w:id="934170183">
          <w:marLeft w:val="0"/>
          <w:marRight w:val="0"/>
          <w:marTop w:val="0"/>
          <w:marBottom w:val="0"/>
          <w:divBdr>
            <w:top w:val="none" w:sz="0" w:space="0" w:color="auto"/>
            <w:left w:val="none" w:sz="0" w:space="0" w:color="auto"/>
            <w:bottom w:val="none" w:sz="0" w:space="0" w:color="auto"/>
            <w:right w:val="none" w:sz="0" w:space="0" w:color="auto"/>
          </w:divBdr>
        </w:div>
        <w:div w:id="739913160">
          <w:marLeft w:val="0"/>
          <w:marRight w:val="0"/>
          <w:marTop w:val="0"/>
          <w:marBottom w:val="0"/>
          <w:divBdr>
            <w:top w:val="none" w:sz="0" w:space="0" w:color="auto"/>
            <w:left w:val="none" w:sz="0" w:space="0" w:color="auto"/>
            <w:bottom w:val="none" w:sz="0" w:space="0" w:color="auto"/>
            <w:right w:val="none" w:sz="0" w:space="0" w:color="auto"/>
          </w:divBdr>
        </w:div>
        <w:div w:id="1627080824">
          <w:marLeft w:val="0"/>
          <w:marRight w:val="0"/>
          <w:marTop w:val="0"/>
          <w:marBottom w:val="0"/>
          <w:divBdr>
            <w:top w:val="none" w:sz="0" w:space="0" w:color="auto"/>
            <w:left w:val="none" w:sz="0" w:space="0" w:color="auto"/>
            <w:bottom w:val="none" w:sz="0" w:space="0" w:color="auto"/>
            <w:right w:val="none" w:sz="0" w:space="0" w:color="auto"/>
          </w:divBdr>
        </w:div>
        <w:div w:id="1376388918">
          <w:marLeft w:val="0"/>
          <w:marRight w:val="0"/>
          <w:marTop w:val="0"/>
          <w:marBottom w:val="0"/>
          <w:divBdr>
            <w:top w:val="none" w:sz="0" w:space="0" w:color="auto"/>
            <w:left w:val="none" w:sz="0" w:space="0" w:color="auto"/>
            <w:bottom w:val="none" w:sz="0" w:space="0" w:color="auto"/>
            <w:right w:val="none" w:sz="0" w:space="0" w:color="auto"/>
          </w:divBdr>
        </w:div>
        <w:div w:id="949437586">
          <w:marLeft w:val="0"/>
          <w:marRight w:val="0"/>
          <w:marTop w:val="0"/>
          <w:marBottom w:val="0"/>
          <w:divBdr>
            <w:top w:val="none" w:sz="0" w:space="0" w:color="auto"/>
            <w:left w:val="none" w:sz="0" w:space="0" w:color="auto"/>
            <w:bottom w:val="none" w:sz="0" w:space="0" w:color="auto"/>
            <w:right w:val="none" w:sz="0" w:space="0" w:color="auto"/>
          </w:divBdr>
        </w:div>
        <w:div w:id="1027098610">
          <w:marLeft w:val="0"/>
          <w:marRight w:val="0"/>
          <w:marTop w:val="0"/>
          <w:marBottom w:val="0"/>
          <w:divBdr>
            <w:top w:val="none" w:sz="0" w:space="0" w:color="auto"/>
            <w:left w:val="none" w:sz="0" w:space="0" w:color="auto"/>
            <w:bottom w:val="none" w:sz="0" w:space="0" w:color="auto"/>
            <w:right w:val="none" w:sz="0" w:space="0" w:color="auto"/>
          </w:divBdr>
        </w:div>
        <w:div w:id="702826426">
          <w:marLeft w:val="0"/>
          <w:marRight w:val="0"/>
          <w:marTop w:val="0"/>
          <w:marBottom w:val="0"/>
          <w:divBdr>
            <w:top w:val="none" w:sz="0" w:space="0" w:color="auto"/>
            <w:left w:val="none" w:sz="0" w:space="0" w:color="auto"/>
            <w:bottom w:val="none" w:sz="0" w:space="0" w:color="auto"/>
            <w:right w:val="none" w:sz="0" w:space="0" w:color="auto"/>
          </w:divBdr>
        </w:div>
        <w:div w:id="996768219">
          <w:marLeft w:val="0"/>
          <w:marRight w:val="0"/>
          <w:marTop w:val="0"/>
          <w:marBottom w:val="0"/>
          <w:divBdr>
            <w:top w:val="none" w:sz="0" w:space="0" w:color="auto"/>
            <w:left w:val="none" w:sz="0" w:space="0" w:color="auto"/>
            <w:bottom w:val="none" w:sz="0" w:space="0" w:color="auto"/>
            <w:right w:val="none" w:sz="0" w:space="0" w:color="auto"/>
          </w:divBdr>
        </w:div>
        <w:div w:id="1904869553">
          <w:marLeft w:val="0"/>
          <w:marRight w:val="0"/>
          <w:marTop w:val="0"/>
          <w:marBottom w:val="0"/>
          <w:divBdr>
            <w:top w:val="none" w:sz="0" w:space="0" w:color="auto"/>
            <w:left w:val="none" w:sz="0" w:space="0" w:color="auto"/>
            <w:bottom w:val="none" w:sz="0" w:space="0" w:color="auto"/>
            <w:right w:val="none" w:sz="0" w:space="0" w:color="auto"/>
          </w:divBdr>
        </w:div>
        <w:div w:id="55711245">
          <w:marLeft w:val="0"/>
          <w:marRight w:val="0"/>
          <w:marTop w:val="0"/>
          <w:marBottom w:val="0"/>
          <w:divBdr>
            <w:top w:val="none" w:sz="0" w:space="0" w:color="auto"/>
            <w:left w:val="none" w:sz="0" w:space="0" w:color="auto"/>
            <w:bottom w:val="none" w:sz="0" w:space="0" w:color="auto"/>
            <w:right w:val="none" w:sz="0" w:space="0" w:color="auto"/>
          </w:divBdr>
        </w:div>
        <w:div w:id="1949581364">
          <w:marLeft w:val="0"/>
          <w:marRight w:val="0"/>
          <w:marTop w:val="0"/>
          <w:marBottom w:val="0"/>
          <w:divBdr>
            <w:top w:val="none" w:sz="0" w:space="0" w:color="auto"/>
            <w:left w:val="none" w:sz="0" w:space="0" w:color="auto"/>
            <w:bottom w:val="none" w:sz="0" w:space="0" w:color="auto"/>
            <w:right w:val="none" w:sz="0" w:space="0" w:color="auto"/>
          </w:divBdr>
        </w:div>
        <w:div w:id="829560003">
          <w:marLeft w:val="0"/>
          <w:marRight w:val="0"/>
          <w:marTop w:val="0"/>
          <w:marBottom w:val="0"/>
          <w:divBdr>
            <w:top w:val="none" w:sz="0" w:space="0" w:color="auto"/>
            <w:left w:val="none" w:sz="0" w:space="0" w:color="auto"/>
            <w:bottom w:val="none" w:sz="0" w:space="0" w:color="auto"/>
            <w:right w:val="none" w:sz="0" w:space="0" w:color="auto"/>
          </w:divBdr>
        </w:div>
        <w:div w:id="84571461">
          <w:marLeft w:val="0"/>
          <w:marRight w:val="0"/>
          <w:marTop w:val="0"/>
          <w:marBottom w:val="0"/>
          <w:divBdr>
            <w:top w:val="none" w:sz="0" w:space="0" w:color="auto"/>
            <w:left w:val="none" w:sz="0" w:space="0" w:color="auto"/>
            <w:bottom w:val="none" w:sz="0" w:space="0" w:color="auto"/>
            <w:right w:val="none" w:sz="0" w:space="0" w:color="auto"/>
          </w:divBdr>
        </w:div>
        <w:div w:id="160314992">
          <w:marLeft w:val="0"/>
          <w:marRight w:val="0"/>
          <w:marTop w:val="0"/>
          <w:marBottom w:val="0"/>
          <w:divBdr>
            <w:top w:val="none" w:sz="0" w:space="0" w:color="auto"/>
            <w:left w:val="none" w:sz="0" w:space="0" w:color="auto"/>
            <w:bottom w:val="none" w:sz="0" w:space="0" w:color="auto"/>
            <w:right w:val="none" w:sz="0" w:space="0" w:color="auto"/>
          </w:divBdr>
        </w:div>
        <w:div w:id="241641968">
          <w:marLeft w:val="0"/>
          <w:marRight w:val="0"/>
          <w:marTop w:val="0"/>
          <w:marBottom w:val="0"/>
          <w:divBdr>
            <w:top w:val="none" w:sz="0" w:space="0" w:color="auto"/>
            <w:left w:val="none" w:sz="0" w:space="0" w:color="auto"/>
            <w:bottom w:val="none" w:sz="0" w:space="0" w:color="auto"/>
            <w:right w:val="none" w:sz="0" w:space="0" w:color="auto"/>
          </w:divBdr>
        </w:div>
        <w:div w:id="2087336983">
          <w:marLeft w:val="0"/>
          <w:marRight w:val="0"/>
          <w:marTop w:val="0"/>
          <w:marBottom w:val="0"/>
          <w:divBdr>
            <w:top w:val="none" w:sz="0" w:space="0" w:color="auto"/>
            <w:left w:val="none" w:sz="0" w:space="0" w:color="auto"/>
            <w:bottom w:val="none" w:sz="0" w:space="0" w:color="auto"/>
            <w:right w:val="none" w:sz="0" w:space="0" w:color="auto"/>
          </w:divBdr>
        </w:div>
        <w:div w:id="1352338691">
          <w:marLeft w:val="0"/>
          <w:marRight w:val="0"/>
          <w:marTop w:val="0"/>
          <w:marBottom w:val="0"/>
          <w:divBdr>
            <w:top w:val="none" w:sz="0" w:space="0" w:color="auto"/>
            <w:left w:val="none" w:sz="0" w:space="0" w:color="auto"/>
            <w:bottom w:val="none" w:sz="0" w:space="0" w:color="auto"/>
            <w:right w:val="none" w:sz="0" w:space="0" w:color="auto"/>
          </w:divBdr>
        </w:div>
        <w:div w:id="869412510">
          <w:marLeft w:val="0"/>
          <w:marRight w:val="0"/>
          <w:marTop w:val="0"/>
          <w:marBottom w:val="0"/>
          <w:divBdr>
            <w:top w:val="none" w:sz="0" w:space="0" w:color="auto"/>
            <w:left w:val="none" w:sz="0" w:space="0" w:color="auto"/>
            <w:bottom w:val="none" w:sz="0" w:space="0" w:color="auto"/>
            <w:right w:val="none" w:sz="0" w:space="0" w:color="auto"/>
          </w:divBdr>
        </w:div>
        <w:div w:id="117728347">
          <w:marLeft w:val="0"/>
          <w:marRight w:val="0"/>
          <w:marTop w:val="0"/>
          <w:marBottom w:val="0"/>
          <w:divBdr>
            <w:top w:val="none" w:sz="0" w:space="0" w:color="auto"/>
            <w:left w:val="none" w:sz="0" w:space="0" w:color="auto"/>
            <w:bottom w:val="none" w:sz="0" w:space="0" w:color="auto"/>
            <w:right w:val="none" w:sz="0" w:space="0" w:color="auto"/>
          </w:divBdr>
        </w:div>
        <w:div w:id="527185778">
          <w:marLeft w:val="0"/>
          <w:marRight w:val="0"/>
          <w:marTop w:val="0"/>
          <w:marBottom w:val="0"/>
          <w:divBdr>
            <w:top w:val="none" w:sz="0" w:space="0" w:color="auto"/>
            <w:left w:val="none" w:sz="0" w:space="0" w:color="auto"/>
            <w:bottom w:val="none" w:sz="0" w:space="0" w:color="auto"/>
            <w:right w:val="none" w:sz="0" w:space="0" w:color="auto"/>
          </w:divBdr>
        </w:div>
        <w:div w:id="583733052">
          <w:marLeft w:val="0"/>
          <w:marRight w:val="0"/>
          <w:marTop w:val="0"/>
          <w:marBottom w:val="0"/>
          <w:divBdr>
            <w:top w:val="none" w:sz="0" w:space="0" w:color="auto"/>
            <w:left w:val="none" w:sz="0" w:space="0" w:color="auto"/>
            <w:bottom w:val="none" w:sz="0" w:space="0" w:color="auto"/>
            <w:right w:val="none" w:sz="0" w:space="0" w:color="auto"/>
          </w:divBdr>
        </w:div>
        <w:div w:id="1852790529">
          <w:marLeft w:val="0"/>
          <w:marRight w:val="0"/>
          <w:marTop w:val="0"/>
          <w:marBottom w:val="0"/>
          <w:divBdr>
            <w:top w:val="none" w:sz="0" w:space="0" w:color="auto"/>
            <w:left w:val="none" w:sz="0" w:space="0" w:color="auto"/>
            <w:bottom w:val="none" w:sz="0" w:space="0" w:color="auto"/>
            <w:right w:val="none" w:sz="0" w:space="0" w:color="auto"/>
          </w:divBdr>
        </w:div>
        <w:div w:id="1875148711">
          <w:marLeft w:val="0"/>
          <w:marRight w:val="0"/>
          <w:marTop w:val="0"/>
          <w:marBottom w:val="0"/>
          <w:divBdr>
            <w:top w:val="none" w:sz="0" w:space="0" w:color="auto"/>
            <w:left w:val="none" w:sz="0" w:space="0" w:color="auto"/>
            <w:bottom w:val="none" w:sz="0" w:space="0" w:color="auto"/>
            <w:right w:val="none" w:sz="0" w:space="0" w:color="auto"/>
          </w:divBdr>
        </w:div>
        <w:div w:id="1323124866">
          <w:marLeft w:val="0"/>
          <w:marRight w:val="0"/>
          <w:marTop w:val="0"/>
          <w:marBottom w:val="0"/>
          <w:divBdr>
            <w:top w:val="none" w:sz="0" w:space="0" w:color="auto"/>
            <w:left w:val="none" w:sz="0" w:space="0" w:color="auto"/>
            <w:bottom w:val="none" w:sz="0" w:space="0" w:color="auto"/>
            <w:right w:val="none" w:sz="0" w:space="0" w:color="auto"/>
          </w:divBdr>
        </w:div>
      </w:divsChild>
    </w:div>
    <w:div w:id="13193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473F-1279-46F2-BC8B-593E5500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Venns</dc:creator>
  <cp:lastModifiedBy>Dirk Venns</cp:lastModifiedBy>
  <cp:revision>3</cp:revision>
  <cp:lastPrinted>2015-12-11T11:19:00Z</cp:lastPrinted>
  <dcterms:created xsi:type="dcterms:W3CDTF">2015-12-11T11:23:00Z</dcterms:created>
  <dcterms:modified xsi:type="dcterms:W3CDTF">2015-12-11T11:24:00Z</dcterms:modified>
</cp:coreProperties>
</file>